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06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La classification des roches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Exp</w:t>
      </w:r>
      <w:r>
        <w:rPr>
          <w:sz w:val="72"/>
          <w:szCs w:val="72"/>
        </w:rPr>
        <w:t>érience</w:t>
      </w:r>
      <w:r w:rsidRPr="00222564">
        <w:rPr>
          <w:sz w:val="72"/>
          <w:szCs w:val="72"/>
        </w:rPr>
        <w:t xml:space="preserve"> 2.9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Science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Présenté à Daniel Blais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 xml:space="preserve">Par Anthony </w:t>
      </w:r>
      <w:proofErr w:type="spellStart"/>
      <w:r w:rsidRPr="00222564">
        <w:rPr>
          <w:sz w:val="72"/>
          <w:szCs w:val="72"/>
        </w:rPr>
        <w:t>Laplante</w:t>
      </w:r>
      <w:proofErr w:type="spellEnd"/>
      <w:r w:rsidRPr="00222564">
        <w:rPr>
          <w:sz w:val="72"/>
          <w:szCs w:val="72"/>
        </w:rPr>
        <w:t xml:space="preserve"> et Émile Jacques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MSI 2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ESV</w:t>
      </w:r>
    </w:p>
    <w:p w:rsid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2017-10-19</w:t>
      </w:r>
    </w:p>
    <w:p w:rsidR="00222564" w:rsidRDefault="00222564" w:rsidP="00222564">
      <w:pPr>
        <w:jc w:val="center"/>
        <w:rPr>
          <w:sz w:val="72"/>
          <w:szCs w:val="72"/>
        </w:rPr>
      </w:pPr>
    </w:p>
    <w:p w:rsidR="00222564" w:rsidRDefault="00222564" w:rsidP="00222564">
      <w:pPr>
        <w:jc w:val="center"/>
        <w:rPr>
          <w:sz w:val="72"/>
          <w:szCs w:val="72"/>
        </w:rPr>
      </w:pP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Observation :</w:t>
      </w:r>
    </w:p>
    <w:p w:rsid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>Il y a une loupe (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>) on va parler d’éclat type de roche.</w:t>
      </w: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t>But :</w:t>
      </w:r>
    </w:p>
    <w:p w:rsid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>Identifier parmi quelques roches sédimentaires.</w:t>
      </w: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t>Interrogation :</w:t>
      </w:r>
    </w:p>
    <w:p w:rsidR="00222564" w:rsidRPr="00222564" w:rsidRDefault="00222564" w:rsidP="00222564">
      <w:pPr>
        <w:rPr>
          <w:sz w:val="24"/>
          <w:szCs w:val="24"/>
        </w:rPr>
      </w:pPr>
      <w:r w:rsidRPr="00222564">
        <w:rPr>
          <w:sz w:val="24"/>
          <w:szCs w:val="24"/>
        </w:rPr>
        <w:t>Quelle sont les roches sédimentaire?</w:t>
      </w: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t>Hypothèse :</w:t>
      </w:r>
    </w:p>
    <w:p w:rsid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>Je suppose que l’inconnu # 71 et 73 est sédimentaire.</w:t>
      </w: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t>Matériel :</w:t>
      </w:r>
    </w:p>
    <w:p w:rsidR="00222564" w:rsidRPr="00222564" w:rsidRDefault="00222564" w:rsidP="00222564">
      <w:pPr>
        <w:rPr>
          <w:sz w:val="24"/>
          <w:szCs w:val="24"/>
        </w:rPr>
      </w:pPr>
      <w:r w:rsidRPr="00222564">
        <w:rPr>
          <w:sz w:val="24"/>
          <w:szCs w:val="24"/>
        </w:rPr>
        <w:t>Microscope</w:t>
      </w:r>
    </w:p>
    <w:p w:rsidR="00222564" w:rsidRDefault="00222564" w:rsidP="00222564">
      <w:pPr>
        <w:rPr>
          <w:sz w:val="24"/>
          <w:szCs w:val="24"/>
        </w:rPr>
      </w:pPr>
      <w:r w:rsidRPr="00222564">
        <w:rPr>
          <w:sz w:val="24"/>
          <w:szCs w:val="24"/>
        </w:rPr>
        <w:t>Inconnus#</w:t>
      </w:r>
      <w:r>
        <w:rPr>
          <w:sz w:val="24"/>
          <w:szCs w:val="24"/>
        </w:rPr>
        <w:t xml:space="preserve"> </w:t>
      </w:r>
      <w:r w:rsidRPr="00222564">
        <w:rPr>
          <w:sz w:val="24"/>
          <w:szCs w:val="24"/>
        </w:rPr>
        <w:t>51, 53, 55, 71, 73, 83</w:t>
      </w:r>
      <w:r>
        <w:rPr>
          <w:sz w:val="24"/>
          <w:szCs w:val="24"/>
        </w:rPr>
        <w:t xml:space="preserve">, 84 et </w:t>
      </w:r>
      <w:r w:rsidRPr="00222564">
        <w:rPr>
          <w:sz w:val="24"/>
          <w:szCs w:val="24"/>
        </w:rPr>
        <w:t>85</w:t>
      </w:r>
    </w:p>
    <w:p w:rsidR="00222564" w:rsidRDefault="00222564" w:rsidP="00222564">
      <w:pPr>
        <w:rPr>
          <w:sz w:val="32"/>
          <w:szCs w:val="32"/>
        </w:rPr>
      </w:pPr>
      <w:r w:rsidRPr="00222564">
        <w:rPr>
          <w:sz w:val="32"/>
          <w:szCs w:val="32"/>
        </w:rPr>
        <w:t>Manipulation :</w:t>
      </w:r>
    </w:p>
    <w:p w:rsid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>Nous avons pris une photo des roches</w:t>
      </w:r>
    </w:p>
    <w:p w:rsidR="00222564" w:rsidRPr="00222564" w:rsidRDefault="00222564" w:rsidP="00222564">
      <w:pPr>
        <w:rPr>
          <w:sz w:val="32"/>
          <w:szCs w:val="32"/>
        </w:rPr>
      </w:pPr>
      <w:r w:rsidRPr="00222564">
        <w:rPr>
          <w:sz w:val="32"/>
          <w:szCs w:val="32"/>
        </w:rPr>
        <w:t>Résultat :</w:t>
      </w:r>
    </w:p>
    <w:tbl>
      <w:tblPr>
        <w:tblStyle w:val="Grilledutableau"/>
        <w:tblW w:w="0" w:type="auto"/>
        <w:tblLook w:val="04A0"/>
      </w:tblPr>
      <w:tblGrid>
        <w:gridCol w:w="2564"/>
        <w:gridCol w:w="2564"/>
      </w:tblGrid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Inconnu :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Propriété :</w:t>
            </w:r>
          </w:p>
        </w:tc>
      </w:tr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#51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  <w:tr w:rsidR="00222564" w:rsidTr="00222564">
        <w:trPr>
          <w:trHeight w:val="312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#53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#55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#71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Sédimentaire</w:t>
            </w:r>
          </w:p>
        </w:tc>
      </w:tr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#73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Sédimentaire</w:t>
            </w:r>
          </w:p>
        </w:tc>
      </w:tr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#84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  <w:tr w:rsidR="00222564" w:rsidTr="00222564">
        <w:trPr>
          <w:trHeight w:val="312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#85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  <w:tr w:rsidR="00222564" w:rsidTr="00222564">
        <w:trPr>
          <w:trHeight w:val="73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#86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</w:tbl>
    <w:p w:rsidR="00222564" w:rsidRPr="00222564" w:rsidRDefault="00222564" w:rsidP="00222564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116840</wp:posOffset>
            </wp:positionV>
            <wp:extent cx="1419225" cy="1895475"/>
            <wp:effectExtent l="19050" t="0" r="9525" b="0"/>
            <wp:wrapNone/>
            <wp:docPr id="1" name="Image 0" descr="22690320_523646284739587_19124001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90320_523646284739587_1912400172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564" w:rsidRDefault="00222564" w:rsidP="00222564">
      <w:pPr>
        <w:rPr>
          <w:sz w:val="32"/>
          <w:szCs w:val="32"/>
        </w:rPr>
      </w:pPr>
    </w:p>
    <w:p w:rsidR="00222564" w:rsidRDefault="00222564" w:rsidP="00222564">
      <w:pPr>
        <w:rPr>
          <w:sz w:val="32"/>
          <w:szCs w:val="32"/>
        </w:rPr>
      </w:pP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Analyse :</w:t>
      </w:r>
    </w:p>
    <w:p w:rsid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>D’après mes résultats,  les inconnues#71 et 73 ont comme résultat être sédimentaire car ils n’ont pas de cristaux.</w:t>
      </w:r>
    </w:p>
    <w:p w:rsidR="00222564" w:rsidRDefault="00222564" w:rsidP="00222564">
      <w:pPr>
        <w:rPr>
          <w:sz w:val="32"/>
          <w:szCs w:val="32"/>
        </w:rPr>
      </w:pPr>
      <w:r w:rsidRPr="00222564">
        <w:rPr>
          <w:sz w:val="32"/>
          <w:szCs w:val="32"/>
        </w:rPr>
        <w:t>Conclusion :</w:t>
      </w:r>
    </w:p>
    <w:p w:rsidR="00222564" w:rsidRP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 xml:space="preserve">Mon hypothèse est </w:t>
      </w:r>
      <w:proofErr w:type="gramStart"/>
      <w:r>
        <w:rPr>
          <w:sz w:val="24"/>
          <w:szCs w:val="24"/>
        </w:rPr>
        <w:t>vrai</w:t>
      </w:r>
      <w:proofErr w:type="gramEnd"/>
      <w:r>
        <w:rPr>
          <w:sz w:val="24"/>
          <w:szCs w:val="24"/>
        </w:rPr>
        <w:t>, puisque les inconnus#71 et 73 ont pas de petits cristaux.</w:t>
      </w:r>
    </w:p>
    <w:sectPr w:rsidR="00222564" w:rsidRPr="00222564" w:rsidSect="004C44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564"/>
    <w:rsid w:val="00222564"/>
    <w:rsid w:val="004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785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2017-10-19T17:36:00Z</dcterms:created>
  <dcterms:modified xsi:type="dcterms:W3CDTF">2017-10-19T17:36:00Z</dcterms:modified>
</cp:coreProperties>
</file>