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40" w:rsidRDefault="00D05207" w:rsidP="00D05207">
      <w:pPr>
        <w:jc w:val="center"/>
        <w:rPr>
          <w:rFonts w:ascii="Algerian" w:hAnsi="Algerian"/>
          <w:sz w:val="36"/>
          <w:szCs w:val="36"/>
        </w:rPr>
      </w:pPr>
      <w:r w:rsidRPr="00D05207">
        <w:rPr>
          <w:rFonts w:ascii="Algerian" w:hAnsi="Algerian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1104900</wp:posOffset>
            </wp:positionV>
            <wp:extent cx="3657600" cy="27717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7" t="9444" r="16667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36"/>
          <w:szCs w:val="36"/>
        </w:rPr>
        <w:t>Full thruttle</w:t>
      </w: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Default="00D05207" w:rsidP="00D05207">
      <w:pPr>
        <w:jc w:val="center"/>
        <w:rPr>
          <w:rFonts w:ascii="Algerian" w:hAnsi="Algerian"/>
          <w:sz w:val="36"/>
          <w:szCs w:val="36"/>
        </w:rPr>
      </w:pPr>
    </w:p>
    <w:p w:rsidR="00D05207" w:rsidRPr="00D05207" w:rsidRDefault="00D05207" w:rsidP="00D0520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Je </w:t>
      </w:r>
      <w:proofErr w:type="spellStart"/>
      <w:r>
        <w:rPr>
          <w:rFonts w:ascii="Algerian" w:hAnsi="Algerian"/>
          <w:sz w:val="36"/>
          <w:szCs w:val="36"/>
        </w:rPr>
        <w:t>choisirs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commes</w:t>
      </w:r>
      <w:proofErr w:type="spellEnd"/>
      <w:r>
        <w:rPr>
          <w:rFonts w:ascii="Algerian" w:hAnsi="Algerian"/>
          <w:sz w:val="36"/>
          <w:szCs w:val="36"/>
        </w:rPr>
        <w:t xml:space="preserve"> modèle d’affaire </w:t>
      </w:r>
      <w:proofErr w:type="gramStart"/>
      <w:r>
        <w:rPr>
          <w:rFonts w:ascii="Algerian" w:hAnsi="Algerian"/>
          <w:sz w:val="36"/>
          <w:szCs w:val="36"/>
        </w:rPr>
        <w:t>:Avec</w:t>
      </w:r>
      <w:proofErr w:type="gramEnd"/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MCafFee</w:t>
      </w:r>
      <w:proofErr w:type="spellEnd"/>
      <w:r>
        <w:rPr>
          <w:rFonts w:ascii="Algerian" w:hAnsi="Algerian"/>
          <w:sz w:val="36"/>
          <w:szCs w:val="36"/>
        </w:rPr>
        <w:t xml:space="preserve"> ( Gratuits démo 30 jours)</w:t>
      </w:r>
    </w:p>
    <w:sectPr w:rsidR="00D05207" w:rsidRPr="00D05207" w:rsidSect="00F860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207"/>
    <w:rsid w:val="00D05207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2017-10-16T12:52:00Z</dcterms:created>
  <dcterms:modified xsi:type="dcterms:W3CDTF">2017-10-16T13:00:00Z</dcterms:modified>
</cp:coreProperties>
</file>