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78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La composition d’une roche</w:t>
      </w: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Expérience 2.1</w:t>
      </w:r>
    </w:p>
    <w:p w:rsidR="007348CF" w:rsidRDefault="007348CF" w:rsidP="007348CF">
      <w:pPr>
        <w:jc w:val="center"/>
        <w:rPr>
          <w:sz w:val="40"/>
          <w:szCs w:val="40"/>
        </w:rPr>
      </w:pP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7348CF" w:rsidRDefault="007348CF" w:rsidP="007348CF">
      <w:pPr>
        <w:jc w:val="center"/>
        <w:rPr>
          <w:sz w:val="40"/>
          <w:szCs w:val="40"/>
        </w:rPr>
      </w:pP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7348CF" w:rsidRDefault="007348CF" w:rsidP="007348CF">
      <w:pPr>
        <w:jc w:val="center"/>
        <w:rPr>
          <w:sz w:val="40"/>
          <w:szCs w:val="40"/>
        </w:rPr>
      </w:pP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Jérôme Cliche</w:t>
      </w: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Nathaniel Fortin</w:t>
      </w: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Jason Gauthier</w:t>
      </w: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MSI 2</w:t>
      </w:r>
    </w:p>
    <w:p w:rsidR="007348CF" w:rsidRDefault="007348CF" w:rsidP="007348CF">
      <w:pPr>
        <w:jc w:val="center"/>
        <w:rPr>
          <w:sz w:val="40"/>
          <w:szCs w:val="40"/>
        </w:rPr>
      </w:pP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7348CF" w:rsidRDefault="007348CF" w:rsidP="007348CF">
      <w:pPr>
        <w:jc w:val="center"/>
        <w:rPr>
          <w:sz w:val="40"/>
          <w:szCs w:val="40"/>
        </w:rPr>
      </w:pPr>
      <w:r>
        <w:rPr>
          <w:sz w:val="40"/>
          <w:szCs w:val="40"/>
        </w:rPr>
        <w:t>17 octobre 2017</w:t>
      </w:r>
    </w:p>
    <w:p w:rsidR="007348CF" w:rsidRDefault="007348CF" w:rsidP="007348CF">
      <w:pPr>
        <w:jc w:val="center"/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Observation : Il y a un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 xml:space="preserve"> on parle d’éclat de (roche).</w:t>
      </w: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t>But : Identifier la biotite dans de la granite broyé.</w:t>
      </w: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t>Interrogation : Peut-on trouver de la biotite dans de la granite broyé ?</w:t>
      </w: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t>Hypothèse : Je suppose qu’on va trouver la biotite dans le granite broyé.</w:t>
      </w: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t>Matériel : Microscope (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>) et Granite rose broyé en minéraux rose, blanc et noir.</w:t>
      </w: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t>Manipulation : Prendre le microscope (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>) et prendre une photo en générale du granite broyé. Prendre aussi une photo de la biotite.</w:t>
      </w: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lastRenderedPageBreak/>
        <w:t>Résultat : Éclats (roche)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348CF" w:rsidTr="007348CF">
        <w:tc>
          <w:tcPr>
            <w:tcW w:w="4390" w:type="dxa"/>
          </w:tcPr>
          <w:p w:rsidR="007348CF" w:rsidRDefault="007348CF" w:rsidP="007348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</w:t>
            </w:r>
          </w:p>
        </w:tc>
        <w:tc>
          <w:tcPr>
            <w:tcW w:w="4390" w:type="dxa"/>
          </w:tcPr>
          <w:p w:rsidR="007348CF" w:rsidRDefault="007348CF" w:rsidP="007348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Propriétés</w:t>
            </w:r>
          </w:p>
        </w:tc>
      </w:tr>
      <w:tr w:rsidR="007348CF" w:rsidTr="007348CF">
        <w:tc>
          <w:tcPr>
            <w:tcW w:w="4390" w:type="dxa"/>
          </w:tcPr>
          <w:p w:rsidR="007348CF" w:rsidRDefault="007348CF" w:rsidP="007348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#1 (Granite)</w:t>
            </w:r>
          </w:p>
        </w:tc>
        <w:tc>
          <w:tcPr>
            <w:tcW w:w="4390" w:type="dxa"/>
          </w:tcPr>
          <w:p w:rsidR="007348CF" w:rsidRDefault="007348CF" w:rsidP="007348C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</w:t>
            </w:r>
            <w:proofErr w:type="spellEnd"/>
          </w:p>
        </w:tc>
      </w:tr>
      <w:tr w:rsidR="007348CF" w:rsidTr="007348CF">
        <w:tc>
          <w:tcPr>
            <w:tcW w:w="4390" w:type="dxa"/>
          </w:tcPr>
          <w:p w:rsidR="007348CF" w:rsidRDefault="007348CF" w:rsidP="007348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#2 (Biotite)</w:t>
            </w:r>
          </w:p>
        </w:tc>
        <w:tc>
          <w:tcPr>
            <w:tcW w:w="4390" w:type="dxa"/>
          </w:tcPr>
          <w:p w:rsidR="007348CF" w:rsidRDefault="007348CF" w:rsidP="007348C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NBr</w:t>
            </w:r>
            <w:proofErr w:type="spellEnd"/>
          </w:p>
        </w:tc>
      </w:tr>
    </w:tbl>
    <w:p w:rsidR="007348CF" w:rsidRDefault="007348CF" w:rsidP="007348CF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-635</wp:posOffset>
            </wp:positionV>
            <wp:extent cx="3894959" cy="2686050"/>
            <wp:effectExtent l="19050" t="0" r="0" b="0"/>
            <wp:wrapNone/>
            <wp:docPr id="8" name="Image 8" descr="C:\Users\eleve\AppData\Local\Microsoft\Windows\Temporary Internet Files\Content.Word\IMG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ve\AppData\Local\Microsoft\Windows\Temporary Internet Files\Content.Word\IMG_0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94" cy="268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-635</wp:posOffset>
            </wp:positionV>
            <wp:extent cx="3876675" cy="2733675"/>
            <wp:effectExtent l="19050" t="0" r="9525" b="0"/>
            <wp:wrapNone/>
            <wp:docPr id="3" name="Image 3" descr="C:\Users\eleve\AppData\Local\Microsoft\Windows\Temporary Internet Files\Content.Word\IMG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Temporary Internet Files\Content.Word\IMG_0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t>Analyse : D’après mes résultats, l’inconnu#2 a comme résultat : noir ce qui signifie que l’inconnu est donc la biotite.</w:t>
      </w:r>
    </w:p>
    <w:p w:rsidR="007348CF" w:rsidRDefault="007348CF" w:rsidP="007348CF">
      <w:pPr>
        <w:rPr>
          <w:sz w:val="40"/>
          <w:szCs w:val="40"/>
        </w:rPr>
      </w:pPr>
    </w:p>
    <w:p w:rsidR="007348CF" w:rsidRDefault="007348CF" w:rsidP="007348CF">
      <w:pPr>
        <w:rPr>
          <w:sz w:val="40"/>
          <w:szCs w:val="40"/>
        </w:rPr>
      </w:pPr>
      <w:r>
        <w:rPr>
          <w:sz w:val="40"/>
          <w:szCs w:val="40"/>
        </w:rPr>
        <w:t xml:space="preserve">Conclusion : Mon hypothèse est vraie parce qu’on n’a trouvé la biotite dans le granite broyé. </w:t>
      </w:r>
    </w:p>
    <w:p w:rsidR="007348CF" w:rsidRDefault="007348CF" w:rsidP="007348CF">
      <w:pPr>
        <w:rPr>
          <w:sz w:val="40"/>
          <w:szCs w:val="40"/>
        </w:rPr>
      </w:pPr>
    </w:p>
    <w:p w:rsidR="007348CF" w:rsidRPr="007348CF" w:rsidRDefault="007348CF" w:rsidP="007348CF">
      <w:pPr>
        <w:jc w:val="center"/>
        <w:rPr>
          <w:sz w:val="40"/>
          <w:szCs w:val="40"/>
        </w:rPr>
      </w:pPr>
    </w:p>
    <w:sectPr w:rsidR="007348CF" w:rsidRPr="007348CF" w:rsidSect="00773D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8CF"/>
    <w:rsid w:val="007348CF"/>
    <w:rsid w:val="007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F67FB-7351-4E35-B102-D33133B9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145</Words>
  <Characters>801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2017-10-17T18:04:00Z</dcterms:created>
  <dcterms:modified xsi:type="dcterms:W3CDTF">2017-10-17T18:25:00Z</dcterms:modified>
</cp:coreProperties>
</file>