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B0A7E" w14:textId="2CBF1338" w:rsidR="00843C8F" w:rsidRDefault="00843C8F">
      <w:pPr>
        <w:rPr>
          <w:rFonts w:eastAsia="Times New Roman"/>
        </w:rPr>
      </w:pPr>
      <w:r>
        <w:rPr>
          <w:rFonts w:eastAsia="Times New Roman"/>
        </w:rPr>
        <w:t>Phénomènes observables la nuit</w:t>
      </w:r>
    </w:p>
    <w:p w14:paraId="39511500" w14:textId="769F69AD" w:rsidR="00E979D1" w:rsidRDefault="00E979D1">
      <w:pPr>
        <w:rPr>
          <w:rFonts w:eastAsia="Times New Roman"/>
        </w:rPr>
      </w:pPr>
    </w:p>
    <w:p w14:paraId="4864DFA4" w14:textId="12CA2F98" w:rsidR="000D72E7" w:rsidRDefault="00B505FF" w:rsidP="00B505FF">
      <w:pPr>
        <w:pStyle w:val="Paragraphedeliste"/>
        <w:numPr>
          <w:ilvl w:val="0"/>
          <w:numId w:val="1"/>
        </w:numPr>
        <w:rPr>
          <w:rFonts w:eastAsia="Times New Roman"/>
        </w:rPr>
      </w:pPr>
      <w:r w:rsidRPr="00B505FF">
        <w:rPr>
          <w:rFonts w:eastAsia="Times New Roman"/>
        </w:rPr>
        <w:t>Étoiles filantes dans la mésosphère</w:t>
      </w:r>
      <w:r w:rsidR="000D72E7">
        <w:rPr>
          <w:rFonts w:eastAsia="Times New Roman"/>
        </w:rPr>
        <w:t xml:space="preserve">                                                                                                                                                              </w:t>
      </w:r>
    </w:p>
    <w:p w14:paraId="3D305E4E" w14:textId="116FEADF" w:rsidR="00BA0580" w:rsidRDefault="00BA0580" w:rsidP="0062300B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69E27777" wp14:editId="3B00810E">
            <wp:simplePos x="0" y="0"/>
            <wp:positionH relativeFrom="column">
              <wp:posOffset>505460</wp:posOffset>
            </wp:positionH>
            <wp:positionV relativeFrom="paragraph">
              <wp:posOffset>41275</wp:posOffset>
            </wp:positionV>
            <wp:extent cx="2627630" cy="1733550"/>
            <wp:effectExtent l="0" t="0" r="127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4F6D">
        <w:rPr>
          <w:rFonts w:eastAsia="Times New Roman"/>
        </w:rPr>
        <w:t>Aurores boréales dans la thermosphère</w:t>
      </w:r>
    </w:p>
    <w:p w14:paraId="54E7AC4B" w14:textId="2F534A0C" w:rsidR="00702F78" w:rsidRDefault="00702F78" w:rsidP="00D34369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25421CB0" wp14:editId="7776A52E">
            <wp:simplePos x="0" y="0"/>
            <wp:positionH relativeFrom="column">
              <wp:posOffset>560705</wp:posOffset>
            </wp:positionH>
            <wp:positionV relativeFrom="paragraph">
              <wp:posOffset>55880</wp:posOffset>
            </wp:positionV>
            <wp:extent cx="2466975" cy="1849120"/>
            <wp:effectExtent l="0" t="0" r="9525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674658">
        <w:rPr>
          <w:rFonts w:eastAsia="Times New Roman"/>
        </w:rPr>
        <w:t>Province:</w:t>
      </w:r>
      <w:proofErr w:type="gramEnd"/>
      <w:r w:rsidR="00D34369" w:rsidRPr="00D34369">
        <w:rPr>
          <w:rFonts w:eastAsia="Times New Roman"/>
          <w:noProof/>
        </w:rPr>
        <w:t xml:space="preserve"> </w:t>
      </w:r>
    </w:p>
    <w:p w14:paraId="09314876" w14:textId="43FB5225" w:rsidR="007B6EB9" w:rsidRDefault="007C3D8F" w:rsidP="00D34369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31C09C12" wp14:editId="42B090B6">
            <wp:simplePos x="0" y="0"/>
            <wp:positionH relativeFrom="column">
              <wp:posOffset>421005</wp:posOffset>
            </wp:positionH>
            <wp:positionV relativeFrom="paragraph">
              <wp:posOffset>1496695</wp:posOffset>
            </wp:positionV>
            <wp:extent cx="1562100" cy="878205"/>
            <wp:effectExtent l="0" t="0" r="0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880"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15C10160" wp14:editId="2F803AFD">
            <wp:simplePos x="0" y="0"/>
            <wp:positionH relativeFrom="column">
              <wp:posOffset>1022350</wp:posOffset>
            </wp:positionH>
            <wp:positionV relativeFrom="paragraph">
              <wp:posOffset>119380</wp:posOffset>
            </wp:positionV>
            <wp:extent cx="1813560" cy="1019175"/>
            <wp:effectExtent l="0" t="0" r="0" b="9525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D00CB">
        <w:rPr>
          <w:rFonts w:eastAsia="Times New Roman"/>
        </w:rPr>
        <w:t>Mrc</w:t>
      </w:r>
      <w:proofErr w:type="spellEnd"/>
    </w:p>
    <w:p w14:paraId="5CA61964" w14:textId="0C9179D3" w:rsidR="00E979D1" w:rsidRPr="00D34369" w:rsidRDefault="007C3D8F" w:rsidP="00D34369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2336" behindDoc="0" locked="0" layoutInCell="1" allowOverlap="1" wp14:anchorId="4D3A16B2" wp14:editId="6637212C">
            <wp:simplePos x="0" y="0"/>
            <wp:positionH relativeFrom="column">
              <wp:posOffset>-230505</wp:posOffset>
            </wp:positionH>
            <wp:positionV relativeFrom="paragraph">
              <wp:posOffset>1508125</wp:posOffset>
            </wp:positionV>
            <wp:extent cx="2216150" cy="1245870"/>
            <wp:effectExtent l="0" t="0" r="0" b="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EB9">
        <w:rPr>
          <w:rFonts w:eastAsia="Times New Roman"/>
        </w:rPr>
        <w:t> Localité</w:t>
      </w:r>
    </w:p>
    <w:sectPr w:rsidR="00E979D1" w:rsidRPr="00D34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067C7"/>
    <w:multiLevelType w:val="hybridMultilevel"/>
    <w:tmpl w:val="3A8C58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8F"/>
    <w:rsid w:val="000D72E7"/>
    <w:rsid w:val="001977E4"/>
    <w:rsid w:val="00540CB9"/>
    <w:rsid w:val="005E6223"/>
    <w:rsid w:val="0062300B"/>
    <w:rsid w:val="00674658"/>
    <w:rsid w:val="006D00CB"/>
    <w:rsid w:val="006D28D1"/>
    <w:rsid w:val="00702F78"/>
    <w:rsid w:val="00777429"/>
    <w:rsid w:val="00787FF7"/>
    <w:rsid w:val="007B6EB9"/>
    <w:rsid w:val="007C3D8F"/>
    <w:rsid w:val="00843C8F"/>
    <w:rsid w:val="008F1880"/>
    <w:rsid w:val="00921BBE"/>
    <w:rsid w:val="00B505FF"/>
    <w:rsid w:val="00B82853"/>
    <w:rsid w:val="00BA0580"/>
    <w:rsid w:val="00C66AE3"/>
    <w:rsid w:val="00CF7E5D"/>
    <w:rsid w:val="00D34369"/>
    <w:rsid w:val="00D6774B"/>
    <w:rsid w:val="00E979D1"/>
    <w:rsid w:val="00ED4F6D"/>
    <w:rsid w:val="00F110EB"/>
    <w:rsid w:val="00F2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9D8FA9"/>
  <w15:chartTrackingRefBased/>
  <w15:docId w15:val="{CF5DABB8-96A4-1A4E-9B55-A6D513D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0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fviel56 fviel56</dc:creator>
  <cp:keywords/>
  <dc:description/>
  <cp:lastModifiedBy>fviel56 fviel56</cp:lastModifiedBy>
  <cp:revision>2</cp:revision>
  <dcterms:created xsi:type="dcterms:W3CDTF">2020-12-14T22:59:00Z</dcterms:created>
  <dcterms:modified xsi:type="dcterms:W3CDTF">2020-12-14T22:59:00Z</dcterms:modified>
</cp:coreProperties>
</file>