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16928" w14:textId="77777777" w:rsidR="001A12AC" w:rsidRPr="002916A1" w:rsidRDefault="001A12AC" w:rsidP="001A12AC">
      <w:pPr>
        <w:jc w:val="center"/>
        <w:rPr>
          <w:sz w:val="40"/>
          <w:szCs w:val="40"/>
          <w:lang w:val="en-US"/>
        </w:rPr>
      </w:pPr>
      <w:r w:rsidRPr="002916A1">
        <w:rPr>
          <w:sz w:val="40"/>
          <w:szCs w:val="40"/>
          <w:lang w:val="en-US"/>
        </w:rPr>
        <w:t xml:space="preserve">Identification de </w:t>
      </w:r>
      <w:proofErr w:type="spellStart"/>
      <w:r w:rsidRPr="002916A1">
        <w:rPr>
          <w:sz w:val="40"/>
          <w:szCs w:val="40"/>
          <w:lang w:val="en-US"/>
        </w:rPr>
        <w:t>l’hématite</w:t>
      </w:r>
      <w:proofErr w:type="spellEnd"/>
    </w:p>
    <w:p w14:paraId="239BF116" w14:textId="56E66D4C" w:rsidR="001A12AC" w:rsidRPr="002916A1" w:rsidRDefault="001A12AC" w:rsidP="001A12AC">
      <w:pPr>
        <w:jc w:val="center"/>
        <w:rPr>
          <w:sz w:val="40"/>
          <w:szCs w:val="40"/>
          <w:lang w:val="en-US"/>
        </w:rPr>
      </w:pPr>
    </w:p>
    <w:p w14:paraId="60FBDD57" w14:textId="6214E3D2" w:rsidR="001A12AC" w:rsidRPr="002916A1" w:rsidRDefault="001A12AC" w:rsidP="001A12AC">
      <w:pPr>
        <w:jc w:val="center"/>
        <w:rPr>
          <w:sz w:val="40"/>
          <w:szCs w:val="40"/>
          <w:lang w:val="en-US"/>
        </w:rPr>
      </w:pPr>
      <w:r w:rsidRPr="002916A1">
        <w:rPr>
          <w:sz w:val="40"/>
          <w:szCs w:val="40"/>
          <w:lang w:val="en-US"/>
        </w:rPr>
        <w:t>Poste de travail</w:t>
      </w:r>
      <w:r w:rsidR="00AD4067" w:rsidRPr="002916A1">
        <w:rPr>
          <w:sz w:val="40"/>
          <w:szCs w:val="40"/>
          <w:lang w:val="en-US"/>
        </w:rPr>
        <w:t xml:space="preserve">: </w:t>
      </w:r>
      <w:proofErr w:type="spellStart"/>
      <w:r w:rsidR="00AD4067" w:rsidRPr="002916A1">
        <w:rPr>
          <w:sz w:val="40"/>
          <w:szCs w:val="40"/>
          <w:lang w:val="en-US"/>
        </w:rPr>
        <w:t>maison</w:t>
      </w:r>
      <w:proofErr w:type="spellEnd"/>
    </w:p>
    <w:p w14:paraId="5674CE86" w14:textId="5B3BB80E" w:rsidR="00AD4067" w:rsidRPr="002916A1" w:rsidRDefault="00AD4067" w:rsidP="001A12AC">
      <w:pPr>
        <w:jc w:val="center"/>
        <w:rPr>
          <w:sz w:val="40"/>
          <w:szCs w:val="40"/>
          <w:lang w:val="en-US"/>
        </w:rPr>
      </w:pPr>
      <w:proofErr w:type="spellStart"/>
      <w:r w:rsidRPr="002916A1">
        <w:rPr>
          <w:sz w:val="40"/>
          <w:szCs w:val="40"/>
          <w:lang w:val="en-US"/>
        </w:rPr>
        <w:t>Labo</w:t>
      </w:r>
      <w:proofErr w:type="spellEnd"/>
      <w:r w:rsidRPr="002916A1">
        <w:rPr>
          <w:sz w:val="40"/>
          <w:szCs w:val="40"/>
          <w:lang w:val="en-US"/>
        </w:rPr>
        <w:t xml:space="preserve"> #4</w:t>
      </w:r>
    </w:p>
    <w:p w14:paraId="1D10D26C" w14:textId="29652AD7" w:rsidR="00AD4067" w:rsidRPr="002916A1" w:rsidRDefault="00AD4067" w:rsidP="001A12AC">
      <w:pPr>
        <w:jc w:val="center"/>
        <w:rPr>
          <w:sz w:val="40"/>
          <w:szCs w:val="40"/>
          <w:lang w:val="en-US"/>
        </w:rPr>
      </w:pPr>
    </w:p>
    <w:p w14:paraId="29293706" w14:textId="606AD375" w:rsidR="00AD4067" w:rsidRPr="002916A1" w:rsidRDefault="00F50493" w:rsidP="001A12AC">
      <w:pPr>
        <w:jc w:val="center"/>
        <w:rPr>
          <w:sz w:val="40"/>
          <w:szCs w:val="40"/>
          <w:lang w:val="en-US"/>
        </w:rPr>
      </w:pPr>
      <w:r w:rsidRPr="002916A1">
        <w:rPr>
          <w:sz w:val="40"/>
          <w:szCs w:val="40"/>
          <w:lang w:val="en-US"/>
        </w:rPr>
        <w:t>Science</w:t>
      </w:r>
    </w:p>
    <w:p w14:paraId="2B2AD374" w14:textId="7D3F27E9" w:rsidR="00F50493" w:rsidRPr="002916A1" w:rsidRDefault="00F50493" w:rsidP="001A12AC">
      <w:pPr>
        <w:jc w:val="center"/>
        <w:rPr>
          <w:sz w:val="40"/>
          <w:szCs w:val="40"/>
          <w:lang w:val="en-US"/>
        </w:rPr>
      </w:pPr>
    </w:p>
    <w:p w14:paraId="23F7C1E9" w14:textId="77777777" w:rsidR="00A34405" w:rsidRPr="002916A1" w:rsidRDefault="00F50493" w:rsidP="001A12AC">
      <w:pPr>
        <w:jc w:val="center"/>
        <w:rPr>
          <w:sz w:val="40"/>
          <w:szCs w:val="40"/>
          <w:lang w:val="en-US"/>
        </w:rPr>
      </w:pPr>
      <w:proofErr w:type="spellStart"/>
      <w:r w:rsidRPr="002916A1">
        <w:rPr>
          <w:sz w:val="40"/>
          <w:szCs w:val="40"/>
          <w:lang w:val="en-US"/>
        </w:rPr>
        <w:t>Présenté</w:t>
      </w:r>
      <w:proofErr w:type="spellEnd"/>
      <w:r w:rsidRPr="002916A1">
        <w:rPr>
          <w:sz w:val="40"/>
          <w:szCs w:val="40"/>
          <w:lang w:val="en-US"/>
        </w:rPr>
        <w:t xml:space="preserve"> a</w:t>
      </w:r>
      <w:r w:rsidR="00A34405" w:rsidRPr="002916A1">
        <w:rPr>
          <w:sz w:val="40"/>
          <w:szCs w:val="40"/>
          <w:lang w:val="en-US"/>
        </w:rPr>
        <w:t xml:space="preserve"> </w:t>
      </w:r>
    </w:p>
    <w:p w14:paraId="7AEB11DF" w14:textId="5186D70E" w:rsidR="00F50493" w:rsidRPr="002916A1" w:rsidRDefault="00F50493" w:rsidP="00A34405">
      <w:pPr>
        <w:jc w:val="center"/>
        <w:rPr>
          <w:sz w:val="40"/>
          <w:szCs w:val="40"/>
          <w:lang w:val="en-US"/>
        </w:rPr>
      </w:pPr>
      <w:r w:rsidRPr="002916A1">
        <w:rPr>
          <w:sz w:val="40"/>
          <w:szCs w:val="40"/>
          <w:lang w:val="en-US"/>
        </w:rPr>
        <w:t xml:space="preserve">Daniel </w:t>
      </w:r>
      <w:proofErr w:type="spellStart"/>
      <w:r w:rsidRPr="002916A1">
        <w:rPr>
          <w:sz w:val="40"/>
          <w:szCs w:val="40"/>
          <w:lang w:val="en-US"/>
        </w:rPr>
        <w:t>Blais</w:t>
      </w:r>
      <w:proofErr w:type="spellEnd"/>
    </w:p>
    <w:p w14:paraId="504B30EA" w14:textId="77777777" w:rsidR="002916A1" w:rsidRDefault="002916A1" w:rsidP="00A34405">
      <w:pPr>
        <w:jc w:val="center"/>
        <w:rPr>
          <w:sz w:val="40"/>
          <w:szCs w:val="40"/>
          <w:lang w:val="en-US"/>
        </w:rPr>
      </w:pPr>
    </w:p>
    <w:p w14:paraId="137E7FB0" w14:textId="77777777" w:rsidR="00973A4B" w:rsidRDefault="00973A4B" w:rsidP="00A34405">
      <w:pPr>
        <w:jc w:val="center"/>
        <w:rPr>
          <w:sz w:val="40"/>
          <w:szCs w:val="40"/>
          <w:lang w:val="en-US"/>
        </w:rPr>
      </w:pPr>
    </w:p>
    <w:p w14:paraId="38FBA942" w14:textId="77777777" w:rsidR="00973A4B" w:rsidRDefault="00973A4B" w:rsidP="00A34405">
      <w:pPr>
        <w:jc w:val="center"/>
        <w:rPr>
          <w:sz w:val="40"/>
          <w:szCs w:val="40"/>
          <w:lang w:val="en-US"/>
        </w:rPr>
      </w:pPr>
    </w:p>
    <w:p w14:paraId="706C9988" w14:textId="77777777" w:rsidR="00973A4B" w:rsidRDefault="00973A4B" w:rsidP="00A34405">
      <w:pPr>
        <w:jc w:val="center"/>
        <w:rPr>
          <w:sz w:val="40"/>
          <w:szCs w:val="40"/>
          <w:lang w:val="en-US"/>
        </w:rPr>
      </w:pPr>
    </w:p>
    <w:p w14:paraId="3CF51EB6" w14:textId="299912A2" w:rsidR="00A34405" w:rsidRPr="002916A1" w:rsidRDefault="00A34405" w:rsidP="00A34405">
      <w:pPr>
        <w:jc w:val="center"/>
        <w:rPr>
          <w:sz w:val="40"/>
          <w:szCs w:val="40"/>
          <w:lang w:val="en-US"/>
        </w:rPr>
      </w:pPr>
      <w:r w:rsidRPr="002916A1">
        <w:rPr>
          <w:sz w:val="40"/>
          <w:szCs w:val="40"/>
          <w:lang w:val="en-US"/>
        </w:rPr>
        <w:t>Par</w:t>
      </w:r>
    </w:p>
    <w:p w14:paraId="28ED9B43" w14:textId="170CE33D" w:rsidR="00A34405" w:rsidRPr="002916A1" w:rsidRDefault="00A34405" w:rsidP="00A34405">
      <w:pPr>
        <w:jc w:val="center"/>
        <w:rPr>
          <w:sz w:val="40"/>
          <w:szCs w:val="40"/>
          <w:lang w:val="en-US"/>
        </w:rPr>
      </w:pPr>
      <w:r w:rsidRPr="002916A1">
        <w:rPr>
          <w:sz w:val="40"/>
          <w:szCs w:val="40"/>
          <w:lang w:val="en-US"/>
        </w:rPr>
        <w:t xml:space="preserve">Kayla </w:t>
      </w:r>
      <w:proofErr w:type="spellStart"/>
      <w:r w:rsidRPr="002916A1">
        <w:rPr>
          <w:sz w:val="40"/>
          <w:szCs w:val="40"/>
          <w:lang w:val="en-US"/>
        </w:rPr>
        <w:t>Maheu</w:t>
      </w:r>
      <w:proofErr w:type="spellEnd"/>
    </w:p>
    <w:p w14:paraId="647662DD" w14:textId="28C1B388" w:rsidR="00A34405" w:rsidRPr="002916A1" w:rsidRDefault="00A34405" w:rsidP="00A34405">
      <w:pPr>
        <w:jc w:val="center"/>
        <w:rPr>
          <w:sz w:val="40"/>
          <w:szCs w:val="40"/>
          <w:lang w:val="en-US"/>
        </w:rPr>
      </w:pPr>
      <w:r w:rsidRPr="002916A1">
        <w:rPr>
          <w:sz w:val="40"/>
          <w:szCs w:val="40"/>
          <w:lang w:val="en-US"/>
        </w:rPr>
        <w:t>02</w:t>
      </w:r>
    </w:p>
    <w:p w14:paraId="2A113C67" w14:textId="724706A5" w:rsidR="00A34405" w:rsidRPr="002916A1" w:rsidRDefault="00A34405" w:rsidP="00A34405">
      <w:pPr>
        <w:jc w:val="center"/>
        <w:rPr>
          <w:sz w:val="40"/>
          <w:szCs w:val="40"/>
          <w:lang w:val="en-US"/>
        </w:rPr>
      </w:pPr>
    </w:p>
    <w:p w14:paraId="29D6CFDE" w14:textId="6F0A748D" w:rsidR="00A34405" w:rsidRPr="002916A1" w:rsidRDefault="00A34405" w:rsidP="00A34405">
      <w:pPr>
        <w:jc w:val="center"/>
        <w:rPr>
          <w:sz w:val="40"/>
          <w:szCs w:val="40"/>
          <w:lang w:val="en-US"/>
        </w:rPr>
      </w:pPr>
      <w:r w:rsidRPr="002916A1">
        <w:rPr>
          <w:sz w:val="40"/>
          <w:szCs w:val="40"/>
          <w:lang w:val="en-US"/>
        </w:rPr>
        <w:t>ESV</w:t>
      </w:r>
    </w:p>
    <w:p w14:paraId="7F2634F0" w14:textId="0AF0DE75" w:rsidR="00A34405" w:rsidRDefault="00A34405" w:rsidP="00A34405">
      <w:pPr>
        <w:jc w:val="center"/>
        <w:rPr>
          <w:sz w:val="40"/>
          <w:szCs w:val="40"/>
          <w:lang w:val="en-US"/>
        </w:rPr>
      </w:pPr>
      <w:r w:rsidRPr="002916A1">
        <w:rPr>
          <w:sz w:val="40"/>
          <w:szCs w:val="40"/>
          <w:lang w:val="en-US"/>
        </w:rPr>
        <w:t xml:space="preserve">19 </w:t>
      </w:r>
      <w:r w:rsidR="00973A4B" w:rsidRPr="002916A1">
        <w:rPr>
          <w:sz w:val="40"/>
          <w:szCs w:val="40"/>
          <w:lang w:val="en-US"/>
        </w:rPr>
        <w:t>Avril</w:t>
      </w:r>
      <w:r w:rsidRPr="002916A1">
        <w:rPr>
          <w:sz w:val="40"/>
          <w:szCs w:val="40"/>
          <w:lang w:val="en-US"/>
        </w:rPr>
        <w:t xml:space="preserve"> 2020</w:t>
      </w:r>
    </w:p>
    <w:p w14:paraId="5592D28B" w14:textId="7CA4067E" w:rsidR="00BD49A1" w:rsidRDefault="00BD49A1" w:rsidP="00A34405">
      <w:pPr>
        <w:jc w:val="center"/>
        <w:rPr>
          <w:sz w:val="40"/>
          <w:szCs w:val="40"/>
          <w:lang w:val="en-US"/>
        </w:rPr>
      </w:pPr>
    </w:p>
    <w:p w14:paraId="3B9A1479" w14:textId="211033CF" w:rsidR="00BD49A1" w:rsidRDefault="00BD49A1" w:rsidP="00A34405">
      <w:pPr>
        <w:jc w:val="center"/>
        <w:rPr>
          <w:sz w:val="40"/>
          <w:szCs w:val="40"/>
          <w:lang w:val="en-US"/>
        </w:rPr>
      </w:pPr>
    </w:p>
    <w:p w14:paraId="73E21189" w14:textId="77777777" w:rsidR="00BD49A1" w:rsidRDefault="00BD49A1" w:rsidP="00F46D05">
      <w:pPr>
        <w:rPr>
          <w:lang w:val="en-US"/>
        </w:rPr>
      </w:pPr>
      <w:r>
        <w:rPr>
          <w:lang w:val="en-US"/>
        </w:rPr>
        <w:t>But: Identifier hematite</w:t>
      </w:r>
    </w:p>
    <w:p w14:paraId="42C7BA24" w14:textId="7E2B00A6" w:rsidR="00BD49A1" w:rsidRDefault="00BD49A1" w:rsidP="00F46D05">
      <w:r>
        <w:t>Hypothèse : je suppose que L’hématite est le #1</w:t>
      </w:r>
      <w:r w:rsidR="00C208B0">
        <w:t>0</w:t>
      </w:r>
    </w:p>
    <w:p w14:paraId="033CDD36" w14:textId="77777777" w:rsidR="00BD49A1" w:rsidRDefault="00BD49A1" w:rsidP="00F46D05">
      <w:r>
        <w:t>Matériel</w:t>
      </w:r>
    </w:p>
    <w:p w14:paraId="50FF03D5" w14:textId="77777777" w:rsidR="00BD49A1" w:rsidRDefault="00BD49A1" w:rsidP="00F46D05">
      <w:pPr>
        <w:pStyle w:val="Paragraphedeliste"/>
        <w:numPr>
          <w:ilvl w:val="0"/>
          <w:numId w:val="1"/>
        </w:numPr>
      </w:pPr>
      <w:r>
        <w:t>Inconnue #5</w:t>
      </w:r>
    </w:p>
    <w:p w14:paraId="6242EA74" w14:textId="77777777" w:rsidR="00BD49A1" w:rsidRDefault="00BD49A1" w:rsidP="00F46D05">
      <w:pPr>
        <w:pStyle w:val="Paragraphedeliste"/>
        <w:numPr>
          <w:ilvl w:val="0"/>
          <w:numId w:val="1"/>
        </w:numPr>
      </w:pPr>
      <w:r>
        <w:t>Inconnue #10</w:t>
      </w:r>
    </w:p>
    <w:p w14:paraId="3C296072" w14:textId="77777777" w:rsidR="00BD49A1" w:rsidRDefault="00BD49A1" w:rsidP="00F46D05">
      <w:pPr>
        <w:pStyle w:val="Paragraphedeliste"/>
        <w:numPr>
          <w:ilvl w:val="0"/>
          <w:numId w:val="1"/>
        </w:numPr>
      </w:pPr>
      <w:r>
        <w:t>Inconnue #14</w:t>
      </w:r>
    </w:p>
    <w:p w14:paraId="1A65DC5E" w14:textId="77777777" w:rsidR="00BD49A1" w:rsidRDefault="00BD49A1" w:rsidP="00F46D05">
      <w:pPr>
        <w:pStyle w:val="Paragraphedeliste"/>
        <w:numPr>
          <w:ilvl w:val="0"/>
          <w:numId w:val="1"/>
        </w:numPr>
      </w:pPr>
      <w:r>
        <w:t>Inconnue #18</w:t>
      </w:r>
    </w:p>
    <w:p w14:paraId="50C3CBA7" w14:textId="77777777" w:rsidR="00BD49A1" w:rsidRDefault="00BD49A1" w:rsidP="00F46D05">
      <w:pPr>
        <w:pStyle w:val="Paragraphedeliste"/>
        <w:numPr>
          <w:ilvl w:val="0"/>
          <w:numId w:val="1"/>
        </w:numPr>
      </w:pPr>
      <w:r>
        <w:t>Inconnue #27</w:t>
      </w:r>
    </w:p>
    <w:p w14:paraId="0268A6C7" w14:textId="77777777" w:rsidR="00BD49A1" w:rsidRDefault="00BD49A1" w:rsidP="00F46D05">
      <w:pPr>
        <w:pStyle w:val="Paragraphedeliste"/>
        <w:numPr>
          <w:ilvl w:val="0"/>
          <w:numId w:val="1"/>
        </w:numPr>
      </w:pPr>
      <w:r>
        <w:t>Inconnue #30</w:t>
      </w:r>
    </w:p>
    <w:p w14:paraId="03D2E35C" w14:textId="77777777" w:rsidR="00BD49A1" w:rsidRDefault="00BD49A1" w:rsidP="00F46D05">
      <w:pPr>
        <w:pStyle w:val="Paragraphedeliste"/>
        <w:numPr>
          <w:ilvl w:val="0"/>
          <w:numId w:val="1"/>
        </w:numPr>
      </w:pPr>
      <w:r>
        <w:t>Plaque de porcelaine</w:t>
      </w:r>
    </w:p>
    <w:p w14:paraId="4C68E357" w14:textId="77777777" w:rsidR="00BD49A1" w:rsidRDefault="00BD49A1" w:rsidP="00F46D05">
      <w:r>
        <w:t>Manipulation</w:t>
      </w:r>
    </w:p>
    <w:p w14:paraId="6EE663CC" w14:textId="77777777" w:rsidR="00BD49A1" w:rsidRDefault="00BD49A1" w:rsidP="00F46D05">
      <w:pPr>
        <w:pStyle w:val="Paragraphedeliste"/>
        <w:numPr>
          <w:ilvl w:val="0"/>
          <w:numId w:val="2"/>
        </w:numPr>
      </w:pPr>
      <w:r>
        <w:t>Rayer les inconnue avec l’ongle</w:t>
      </w:r>
    </w:p>
    <w:p w14:paraId="178F8CE9" w14:textId="77777777" w:rsidR="00BD49A1" w:rsidRDefault="00BD49A1" w:rsidP="00F46D05">
      <w:pPr>
        <w:pStyle w:val="Paragraphedeliste"/>
        <w:numPr>
          <w:ilvl w:val="0"/>
          <w:numId w:val="2"/>
        </w:numPr>
      </w:pPr>
      <w:r>
        <w:t>Rayer les inconnue avec un 1¢</w:t>
      </w:r>
    </w:p>
    <w:p w14:paraId="791D8D99" w14:textId="77777777" w:rsidR="00BD49A1" w:rsidRDefault="00BD49A1" w:rsidP="00F46D05">
      <w:pPr>
        <w:pStyle w:val="Paragraphedeliste"/>
        <w:numPr>
          <w:ilvl w:val="0"/>
          <w:numId w:val="2"/>
        </w:numPr>
      </w:pPr>
      <w:r>
        <w:t xml:space="preserve">Rayer </w:t>
      </w:r>
      <w:proofErr w:type="gramStart"/>
      <w:r>
        <w:t>les inconnue</w:t>
      </w:r>
      <w:proofErr w:type="gramEnd"/>
      <w:r>
        <w:t xml:space="preserve"> avec de l’acier</w:t>
      </w:r>
    </w:p>
    <w:p w14:paraId="7DCE274E" w14:textId="77777777" w:rsidR="00BD49A1" w:rsidRDefault="00BD49A1" w:rsidP="00F46D05">
      <w:pPr>
        <w:pStyle w:val="Paragraphedeliste"/>
        <w:numPr>
          <w:ilvl w:val="0"/>
          <w:numId w:val="2"/>
        </w:numPr>
      </w:pPr>
      <w:r>
        <w:t xml:space="preserve">Mettre </w:t>
      </w:r>
      <w:proofErr w:type="gramStart"/>
      <w:r>
        <w:t>les résultat</w:t>
      </w:r>
      <w:proofErr w:type="gramEnd"/>
      <w:r>
        <w:t xml:space="preserve"> dans le </w:t>
      </w:r>
      <w:proofErr w:type="spellStart"/>
      <w:r>
        <w:t>tableaus</w:t>
      </w:r>
      <w:proofErr w:type="spellEnd"/>
    </w:p>
    <w:p w14:paraId="68C6DDEF" w14:textId="77777777" w:rsidR="00BD49A1" w:rsidRDefault="00BD49A1" w:rsidP="00F46D05">
      <w:pPr>
        <w:pStyle w:val="Paragraphedeliste"/>
      </w:pPr>
    </w:p>
    <w:p w14:paraId="303D0ABE" w14:textId="77777777" w:rsidR="00BD49A1" w:rsidRDefault="00BD49A1" w:rsidP="00F46D05">
      <w:pPr>
        <w:pStyle w:val="Paragraphedelis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49A1" w14:paraId="3BE3C024" w14:textId="77777777" w:rsidTr="00F46D05">
        <w:tc>
          <w:tcPr>
            <w:tcW w:w="3020" w:type="dxa"/>
          </w:tcPr>
          <w:p w14:paraId="30D1EA99" w14:textId="77777777" w:rsidR="00BD49A1" w:rsidRDefault="00BD49A1" w:rsidP="00F46D05">
            <w:r>
              <w:t>Inconnue</w:t>
            </w:r>
          </w:p>
        </w:tc>
        <w:tc>
          <w:tcPr>
            <w:tcW w:w="3021" w:type="dxa"/>
          </w:tcPr>
          <w:p w14:paraId="0021C5AE" w14:textId="77777777" w:rsidR="00BD49A1" w:rsidRDefault="00BD49A1" w:rsidP="00F46D05">
            <w:proofErr w:type="gramStart"/>
            <w:r>
              <w:t>couleur</w:t>
            </w:r>
            <w:proofErr w:type="gramEnd"/>
          </w:p>
        </w:tc>
        <w:tc>
          <w:tcPr>
            <w:tcW w:w="3021" w:type="dxa"/>
          </w:tcPr>
          <w:p w14:paraId="2AA94C60" w14:textId="1ED8DB9D" w:rsidR="00BD49A1" w:rsidRDefault="004F7B64" w:rsidP="00F46D05">
            <w:r>
              <w:t>Couleur du trait</w:t>
            </w:r>
          </w:p>
        </w:tc>
      </w:tr>
      <w:tr w:rsidR="00BD49A1" w14:paraId="47121300" w14:textId="77777777" w:rsidTr="00F46D05">
        <w:tc>
          <w:tcPr>
            <w:tcW w:w="3020" w:type="dxa"/>
          </w:tcPr>
          <w:p w14:paraId="2B4EEEF6" w14:textId="77777777" w:rsidR="00BD49A1" w:rsidRDefault="00BD49A1" w:rsidP="00F46D05">
            <w:r>
              <w:t>#5</w:t>
            </w:r>
          </w:p>
        </w:tc>
        <w:tc>
          <w:tcPr>
            <w:tcW w:w="3021" w:type="dxa"/>
          </w:tcPr>
          <w:p w14:paraId="0E320A98" w14:textId="77777777" w:rsidR="00BD49A1" w:rsidRDefault="00BD49A1" w:rsidP="00F46D05">
            <w:r>
              <w:t>N</w:t>
            </w:r>
          </w:p>
        </w:tc>
        <w:tc>
          <w:tcPr>
            <w:tcW w:w="3021" w:type="dxa"/>
          </w:tcPr>
          <w:p w14:paraId="30CD17AD" w14:textId="4F129FEE" w:rsidR="00BD49A1" w:rsidRDefault="00920CB3" w:rsidP="00F46D05">
            <w:r>
              <w:t>N</w:t>
            </w:r>
          </w:p>
        </w:tc>
      </w:tr>
      <w:tr w:rsidR="00BD49A1" w14:paraId="6C8ABB0F" w14:textId="77777777" w:rsidTr="00F46D05">
        <w:tc>
          <w:tcPr>
            <w:tcW w:w="3020" w:type="dxa"/>
          </w:tcPr>
          <w:p w14:paraId="1B6FC7F6" w14:textId="77777777" w:rsidR="00BD49A1" w:rsidRDefault="00BD49A1" w:rsidP="00F46D05">
            <w:r>
              <w:t>#10</w:t>
            </w:r>
          </w:p>
        </w:tc>
        <w:tc>
          <w:tcPr>
            <w:tcW w:w="3021" w:type="dxa"/>
          </w:tcPr>
          <w:p w14:paraId="2A56DD7E" w14:textId="77777777" w:rsidR="00BD49A1" w:rsidRDefault="00BD49A1" w:rsidP="00F46D05">
            <w:r>
              <w:t>N</w:t>
            </w:r>
          </w:p>
        </w:tc>
        <w:tc>
          <w:tcPr>
            <w:tcW w:w="3021" w:type="dxa"/>
          </w:tcPr>
          <w:p w14:paraId="617BFC4B" w14:textId="5F30EF3E" w:rsidR="00BD49A1" w:rsidRDefault="00920CB3" w:rsidP="00F46D05">
            <w:proofErr w:type="spellStart"/>
            <w:r>
              <w:t>RBr</w:t>
            </w:r>
            <w:proofErr w:type="spellEnd"/>
          </w:p>
        </w:tc>
      </w:tr>
      <w:tr w:rsidR="00BD49A1" w14:paraId="287B5785" w14:textId="77777777" w:rsidTr="00F46D05">
        <w:tc>
          <w:tcPr>
            <w:tcW w:w="3020" w:type="dxa"/>
          </w:tcPr>
          <w:p w14:paraId="21372B48" w14:textId="77777777" w:rsidR="00BD49A1" w:rsidRDefault="00BD49A1" w:rsidP="00F46D05">
            <w:r>
              <w:t>#14</w:t>
            </w:r>
          </w:p>
        </w:tc>
        <w:tc>
          <w:tcPr>
            <w:tcW w:w="3021" w:type="dxa"/>
          </w:tcPr>
          <w:p w14:paraId="5C84344F" w14:textId="77777777" w:rsidR="00BD49A1" w:rsidRDefault="00BD49A1" w:rsidP="00F46D05">
            <w:r>
              <w:t>N</w:t>
            </w:r>
          </w:p>
        </w:tc>
        <w:tc>
          <w:tcPr>
            <w:tcW w:w="3021" w:type="dxa"/>
          </w:tcPr>
          <w:p w14:paraId="56D79BA8" w14:textId="7357110F" w:rsidR="00BD49A1" w:rsidRDefault="00920CB3" w:rsidP="00F46D05">
            <w:r>
              <w:t>N</w:t>
            </w:r>
          </w:p>
        </w:tc>
      </w:tr>
      <w:tr w:rsidR="00BD49A1" w14:paraId="71C4A4DF" w14:textId="77777777" w:rsidTr="00F46D05">
        <w:tc>
          <w:tcPr>
            <w:tcW w:w="3020" w:type="dxa"/>
          </w:tcPr>
          <w:p w14:paraId="1ED95AD7" w14:textId="77777777" w:rsidR="00BD49A1" w:rsidRDefault="00BD49A1" w:rsidP="00F46D05">
            <w:r>
              <w:t>#18</w:t>
            </w:r>
          </w:p>
        </w:tc>
        <w:tc>
          <w:tcPr>
            <w:tcW w:w="3021" w:type="dxa"/>
          </w:tcPr>
          <w:p w14:paraId="137EB590" w14:textId="77777777" w:rsidR="00BD49A1" w:rsidRDefault="00BD49A1" w:rsidP="00F46D05">
            <w:r>
              <w:t>B</w:t>
            </w:r>
          </w:p>
        </w:tc>
        <w:tc>
          <w:tcPr>
            <w:tcW w:w="3021" w:type="dxa"/>
          </w:tcPr>
          <w:p w14:paraId="7F08056A" w14:textId="69C485F3" w:rsidR="00BD49A1" w:rsidRDefault="00920CB3" w:rsidP="00F46D05">
            <w:r>
              <w:t>Pâle</w:t>
            </w:r>
          </w:p>
        </w:tc>
      </w:tr>
      <w:tr w:rsidR="00BD49A1" w14:paraId="59256751" w14:textId="77777777" w:rsidTr="00F46D05">
        <w:tc>
          <w:tcPr>
            <w:tcW w:w="3020" w:type="dxa"/>
          </w:tcPr>
          <w:p w14:paraId="1FF5F879" w14:textId="77777777" w:rsidR="00BD49A1" w:rsidRDefault="00BD49A1" w:rsidP="00F46D05">
            <w:r>
              <w:t>#27</w:t>
            </w:r>
          </w:p>
        </w:tc>
        <w:tc>
          <w:tcPr>
            <w:tcW w:w="3021" w:type="dxa"/>
          </w:tcPr>
          <w:p w14:paraId="3A49FE5E" w14:textId="77777777" w:rsidR="00BD49A1" w:rsidRDefault="00BD49A1" w:rsidP="00F46D05">
            <w:r>
              <w:t>V</w:t>
            </w:r>
          </w:p>
        </w:tc>
        <w:tc>
          <w:tcPr>
            <w:tcW w:w="3021" w:type="dxa"/>
          </w:tcPr>
          <w:p w14:paraId="43B02FC5" w14:textId="250E36DD" w:rsidR="00BD49A1" w:rsidRDefault="00920CB3" w:rsidP="00F46D05">
            <w:r>
              <w:t>Pâle</w:t>
            </w:r>
          </w:p>
        </w:tc>
      </w:tr>
      <w:tr w:rsidR="00BD49A1" w14:paraId="64F20AFE" w14:textId="77777777" w:rsidTr="00F46D05">
        <w:tc>
          <w:tcPr>
            <w:tcW w:w="3020" w:type="dxa"/>
          </w:tcPr>
          <w:p w14:paraId="0AF96499" w14:textId="77777777" w:rsidR="00BD49A1" w:rsidRDefault="00BD49A1" w:rsidP="00F46D05">
            <w:r>
              <w:t>#30</w:t>
            </w:r>
          </w:p>
        </w:tc>
        <w:tc>
          <w:tcPr>
            <w:tcW w:w="3021" w:type="dxa"/>
          </w:tcPr>
          <w:p w14:paraId="1C94F0B7" w14:textId="77777777" w:rsidR="00BD49A1" w:rsidRDefault="00BD49A1" w:rsidP="00F46D05">
            <w:r>
              <w:t>B</w:t>
            </w:r>
          </w:p>
        </w:tc>
        <w:tc>
          <w:tcPr>
            <w:tcW w:w="3021" w:type="dxa"/>
          </w:tcPr>
          <w:p w14:paraId="18E359A0" w14:textId="1E783390" w:rsidR="00BD49A1" w:rsidRDefault="00406546" w:rsidP="00F46D05">
            <w:r>
              <w:t>pâle</w:t>
            </w:r>
          </w:p>
        </w:tc>
      </w:tr>
    </w:tbl>
    <w:p w14:paraId="349C9122" w14:textId="77777777" w:rsidR="00BD49A1" w:rsidRDefault="00BD49A1" w:rsidP="00F46D05"/>
    <w:p w14:paraId="75789D8A" w14:textId="272F9088" w:rsidR="00BD49A1" w:rsidRDefault="00BD49A1" w:rsidP="00F46D05">
      <w:r>
        <w:t xml:space="preserve">Analyse :D’après mes résultat l’inconnue # </w:t>
      </w:r>
      <w:r w:rsidR="009D0ADC">
        <w:t>10</w:t>
      </w:r>
      <w:r>
        <w:t xml:space="preserve">    a comme résultat : </w:t>
      </w:r>
      <w:proofErr w:type="spellStart"/>
      <w:r w:rsidR="009D0ADC">
        <w:t>RBr</w:t>
      </w:r>
      <w:proofErr w:type="spellEnd"/>
      <w:r>
        <w:t xml:space="preserve"> ce qui signifie que l’inconnue </w:t>
      </w:r>
      <w:proofErr w:type="gramStart"/>
      <w:r>
        <w:t>est  donc</w:t>
      </w:r>
      <w:proofErr w:type="gramEnd"/>
      <w:r>
        <w:t xml:space="preserve"> </w:t>
      </w:r>
      <w:r w:rsidR="009D0ADC">
        <w:t>#10</w:t>
      </w:r>
    </w:p>
    <w:p w14:paraId="2F40AF52" w14:textId="77777777" w:rsidR="00BD49A1" w:rsidRDefault="00BD49A1" w:rsidP="00F46D05"/>
    <w:p w14:paraId="5F929DC0" w14:textId="67D7C2D6" w:rsidR="00BD49A1" w:rsidRDefault="00BD49A1" w:rsidP="00F46D05">
      <w:r>
        <w:t xml:space="preserve">Conclusion : Mon hypothèse est </w:t>
      </w:r>
      <w:proofErr w:type="gramStart"/>
      <w:r>
        <w:t>vrai</w:t>
      </w:r>
      <w:proofErr w:type="gramEnd"/>
      <w:r>
        <w:t xml:space="preserve"> puisque l’inconnue est le #</w:t>
      </w:r>
      <w:r w:rsidR="006A2945">
        <w:t>10</w:t>
      </w:r>
    </w:p>
    <w:p w14:paraId="16BABB19" w14:textId="77777777" w:rsidR="00BD49A1" w:rsidRDefault="00BD49A1" w:rsidP="00F46D05"/>
    <w:p w14:paraId="05A05B7A" w14:textId="77777777" w:rsidR="00BD49A1" w:rsidRPr="002916A1" w:rsidRDefault="00BD49A1" w:rsidP="00A34405">
      <w:pPr>
        <w:jc w:val="center"/>
        <w:rPr>
          <w:sz w:val="40"/>
          <w:szCs w:val="40"/>
          <w:lang w:val="en-US"/>
        </w:rPr>
      </w:pPr>
    </w:p>
    <w:p w14:paraId="1FF41C77" w14:textId="77777777" w:rsidR="00A34405" w:rsidRPr="002916A1" w:rsidRDefault="00A34405" w:rsidP="00A34405">
      <w:pPr>
        <w:jc w:val="center"/>
        <w:rPr>
          <w:sz w:val="40"/>
          <w:szCs w:val="40"/>
          <w:lang w:val="en-US"/>
        </w:rPr>
      </w:pPr>
    </w:p>
    <w:sectPr w:rsidR="00A34405" w:rsidRPr="00291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37984"/>
    <w:multiLevelType w:val="hybridMultilevel"/>
    <w:tmpl w:val="7040D1E0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E607C94"/>
    <w:multiLevelType w:val="hybridMultilevel"/>
    <w:tmpl w:val="23BADA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AC"/>
    <w:rsid w:val="001A12AC"/>
    <w:rsid w:val="002916A1"/>
    <w:rsid w:val="00406546"/>
    <w:rsid w:val="004F7B64"/>
    <w:rsid w:val="006A2945"/>
    <w:rsid w:val="00920CB3"/>
    <w:rsid w:val="00973A4B"/>
    <w:rsid w:val="009D0ADC"/>
    <w:rsid w:val="00A34405"/>
    <w:rsid w:val="00AD4067"/>
    <w:rsid w:val="00BD49A1"/>
    <w:rsid w:val="00C208B0"/>
    <w:rsid w:val="00F5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F569BD"/>
  <w15:chartTrackingRefBased/>
  <w15:docId w15:val="{714FF5D3-791D-6740-BD46-5A958D0F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49A1"/>
    <w:pPr>
      <w:ind w:left="720"/>
      <w:contextualSpacing/>
    </w:pPr>
  </w:style>
  <w:style w:type="table" w:styleId="Grilledutableau">
    <w:name w:val="Table Grid"/>
    <w:basedOn w:val="TableauNormal"/>
    <w:uiPriority w:val="39"/>
    <w:rsid w:val="00BD4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kmaheu84 kmaheu84</dc:creator>
  <cp:keywords/>
  <dc:description/>
  <cp:lastModifiedBy>kmaheu84 kmaheu84</cp:lastModifiedBy>
  <cp:revision>9</cp:revision>
  <dcterms:created xsi:type="dcterms:W3CDTF">2021-04-19T14:18:00Z</dcterms:created>
  <dcterms:modified xsi:type="dcterms:W3CDTF">2021-04-19T14:54:00Z</dcterms:modified>
</cp:coreProperties>
</file>