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5" w:rsidRDefault="00F12299">
      <w:r>
        <w:t>Euclide(</w:t>
      </w:r>
      <w:proofErr w:type="spellStart"/>
      <w:r>
        <w:t>matématien</w:t>
      </w:r>
      <w:proofErr w:type="spellEnd"/>
      <w:r>
        <w:t>)</w:t>
      </w:r>
      <w:r w:rsidRPr="00F12299">
        <w:t xml:space="preserve"> </w:t>
      </w:r>
      <w:r w:rsidRPr="00F12299">
        <w:drawing>
          <wp:inline distT="0" distB="0" distL="0" distR="0">
            <wp:extent cx="983629" cy="1457325"/>
            <wp:effectExtent l="0" t="0" r="6985" b="0"/>
            <wp:docPr id="1" name="Image 1" descr="Euclide - Vikidia, l'encyclopédie des 8-13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clide - Vikidia, l'encyclopédie des 8-13 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46" cy="15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12299" w:rsidRDefault="00F12299">
      <w:r>
        <w:t xml:space="preserve">Nationalité grec  </w:t>
      </w:r>
      <w:r w:rsidRPr="00F12299">
        <w:drawing>
          <wp:inline distT="0" distB="0" distL="0" distR="0">
            <wp:extent cx="1838325" cy="965441"/>
            <wp:effectExtent l="0" t="0" r="0" b="6350"/>
            <wp:docPr id="2" name="Image 2" descr="17 lieux en Grèce qui valent absolument le dé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lieux en Grèce qui valent absolument le déplac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98" cy="9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12299" w:rsidRDefault="00F12299">
      <w:r>
        <w:t xml:space="preserve">Mort en </w:t>
      </w:r>
      <w:proofErr w:type="spellStart"/>
      <w:r>
        <w:t>égypte</w:t>
      </w:r>
      <w:proofErr w:type="spellEnd"/>
      <w:r w:rsidRPr="00F12299">
        <w:drawing>
          <wp:inline distT="0" distB="0" distL="0" distR="0">
            <wp:extent cx="2170503" cy="1203643"/>
            <wp:effectExtent l="0" t="0" r="1270" b="0"/>
            <wp:docPr id="3" name="Image 3" descr="Egypte : A voir, visiter, villes, plages, monuments, climat - Guide de  voyage Egypte -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ypte : A voir, visiter, villes, plages, monuments, climat - Guide de  voyage Egypte - Touris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13" cy="12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12299" w:rsidRDefault="00F12299">
      <w:r>
        <w:t xml:space="preserve">Période de temps-300  </w:t>
      </w:r>
    </w:p>
    <w:p w:rsidR="00F12299" w:rsidRDefault="00F12299">
      <w:r>
        <w:t xml:space="preserve">Les 13 livre des élément </w:t>
      </w:r>
      <w:r w:rsidRPr="00F12299">
        <w:drawing>
          <wp:inline distT="0" distB="0" distL="0" distR="0">
            <wp:extent cx="717941" cy="933323"/>
            <wp:effectExtent l="0" t="0" r="6350" b="635"/>
            <wp:docPr id="4" name="Image 4" descr="Les Œuvres D'euclide: Les Éléments, Livres Xi-Xiii. Les Données D'euclide.  Deux Livres Des Cinq Corps D'hypsicle. (Hypsyclis De Quinque Corporibus,  Liber Primus Et Secundus) 1818 (French Edition): Euclid: 9781143743290: 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Œuvres D'euclide: Les Éléments, Livres Xi-Xiii. Les Données D'euclide.  Deux Livres Des Cinq Corps D'hypsicle. (Hypsyclis De Quinque Corporibus,  Liber Primus Et Secundus) 1818 (French Edition): Euclid: 9781143743290:  Amazon.com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14" cy="9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12299" w:rsidRDefault="00F12299">
      <w:r w:rsidRPr="00F12299">
        <w:drawing>
          <wp:inline distT="0" distB="0" distL="0" distR="0">
            <wp:extent cx="2132053" cy="1981200"/>
            <wp:effectExtent l="0" t="0" r="1905" b="0"/>
            <wp:docPr id="5" name="Image 5" descr="Carte Grèce : Plan Grèce - Routar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e Grèce : Plan Grèce - Routard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13" cy="19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Grèce</w:t>
      </w:r>
      <w:bookmarkStart w:id="0" w:name="_GoBack"/>
      <w:bookmarkEnd w:id="0"/>
    </w:p>
    <w:sectPr w:rsidR="00F122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9"/>
    <w:rsid w:val="00BF3545"/>
    <w:rsid w:val="00C23807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76FD"/>
  <w15:chartTrackingRefBased/>
  <w15:docId w15:val="{A792708B-279E-44BF-B037-0C377385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>CSBE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2020-12-10T20:46:00Z</dcterms:created>
  <dcterms:modified xsi:type="dcterms:W3CDTF">2020-12-10T20:53:00Z</dcterms:modified>
</cp:coreProperties>
</file>