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D722C" w:rsidP="004D722C">
      <w:pPr>
        <w:jc w:val="center"/>
      </w:pPr>
      <w:r>
        <w:t>Identification de la biotite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Labo #1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Sciences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Présenté à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Daniel Blais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Fait par</w:t>
      </w:r>
    </w:p>
    <w:p w:rsidR="004D722C" w:rsidRDefault="004D722C" w:rsidP="004D722C">
      <w:pPr>
        <w:jc w:val="center"/>
      </w:pPr>
      <w:proofErr w:type="spellStart"/>
      <w:r>
        <w:t>Madyson</w:t>
      </w:r>
      <w:proofErr w:type="spellEnd"/>
      <w:r>
        <w:t xml:space="preserve"> Bolduc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MSI02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  <w:r>
        <w:t>2022-4-14</w:t>
      </w:r>
    </w:p>
    <w:p w:rsidR="004D722C" w:rsidRDefault="004D722C" w:rsidP="004D722C">
      <w:pPr>
        <w:jc w:val="center"/>
      </w:pPr>
    </w:p>
    <w:p w:rsidR="004D722C" w:rsidRDefault="004D722C" w:rsidP="004D722C">
      <w:pPr>
        <w:jc w:val="center"/>
      </w:pPr>
    </w:p>
    <w:p w:rsidR="004D722C" w:rsidRDefault="004D722C" w:rsidP="004D722C"/>
    <w:p w:rsidR="004D722C" w:rsidRDefault="004D722C" w:rsidP="004D722C">
      <w:r>
        <w:lastRenderedPageBreak/>
        <w:t>But :</w:t>
      </w:r>
    </w:p>
    <w:p w:rsidR="004D722C" w:rsidRDefault="004D722C" w:rsidP="004D722C">
      <w:r>
        <w:t xml:space="preserve">Identifier la biotite </w:t>
      </w:r>
    </w:p>
    <w:p w:rsidR="004D722C" w:rsidRDefault="004D722C" w:rsidP="004D722C"/>
    <w:p w:rsidR="004D722C" w:rsidRDefault="004D722C" w:rsidP="004D722C">
      <w:r>
        <w:t>Hypothèse :</w:t>
      </w:r>
    </w:p>
    <w:p w:rsidR="004D722C" w:rsidRDefault="004D722C" w:rsidP="004D722C">
      <w:r>
        <w:t>Je suppose que la biotite est noire</w:t>
      </w:r>
    </w:p>
    <w:p w:rsidR="004D722C" w:rsidRDefault="004D722C" w:rsidP="004D722C"/>
    <w:p w:rsidR="004D722C" w:rsidRDefault="004D722C" w:rsidP="004D722C">
      <w:r>
        <w:t>Matériel :</w:t>
      </w:r>
    </w:p>
    <w:p w:rsidR="004D722C" w:rsidRDefault="004D722C" w:rsidP="004D722C">
      <w:pPr>
        <w:pStyle w:val="Paragraphedeliste"/>
        <w:numPr>
          <w:ilvl w:val="0"/>
          <w:numId w:val="3"/>
        </w:numPr>
      </w:pPr>
      <w:r>
        <w:t>Granite</w:t>
      </w:r>
    </w:p>
    <w:p w:rsidR="004D722C" w:rsidRDefault="004D722C" w:rsidP="004D722C"/>
    <w:p w:rsidR="004D722C" w:rsidRDefault="004D722C" w:rsidP="004D722C">
      <w:r>
        <w:t>Manipulation :</w:t>
      </w:r>
    </w:p>
    <w:p w:rsidR="004D722C" w:rsidRDefault="004D722C" w:rsidP="004D722C">
      <w:pPr>
        <w:pStyle w:val="Paragraphedeliste"/>
        <w:numPr>
          <w:ilvl w:val="0"/>
          <w:numId w:val="4"/>
        </w:numPr>
      </w:pPr>
      <w:r>
        <w:t>Regarder le granite</w:t>
      </w:r>
    </w:p>
    <w:p w:rsidR="004D722C" w:rsidRDefault="004D722C" w:rsidP="004D722C">
      <w:r>
        <w:t xml:space="preserve">Résultats :            </w:t>
      </w:r>
    </w:p>
    <w:p w:rsidR="004D722C" w:rsidRDefault="004D722C" w:rsidP="004D722C">
      <w:pPr>
        <w:jc w:val="center"/>
      </w:pPr>
      <w:r>
        <w:t>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722C" w:rsidTr="004D722C">
        <w:tc>
          <w:tcPr>
            <w:tcW w:w="9396" w:type="dxa"/>
          </w:tcPr>
          <w:p w:rsidR="004D722C" w:rsidRDefault="004D722C" w:rsidP="004D722C">
            <w:r>
              <w:rPr>
                <w:noProof/>
              </w:rPr>
              <w:drawing>
                <wp:inline distT="0" distB="0" distL="0" distR="0" wp14:anchorId="38FE27A1">
                  <wp:extent cx="3619500" cy="27146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22C" w:rsidRDefault="004D722C" w:rsidP="004D722C"/>
    <w:p w:rsidR="004D722C" w:rsidRDefault="004D722C" w:rsidP="004D722C">
      <w:r>
        <w:t>Analyse des résultats :</w:t>
      </w:r>
    </w:p>
    <w:p w:rsidR="004D722C" w:rsidRDefault="004D722C" w:rsidP="004D722C">
      <w:r>
        <w:t xml:space="preserve">D’après mes résultats le granite est de la biotite parce que la biotite est </w:t>
      </w:r>
      <w:bookmarkStart w:id="0" w:name="_GoBack"/>
      <w:bookmarkEnd w:id="0"/>
      <w:r>
        <w:t>noire et brune pareil comme la granite qui a la même couleur.</w:t>
      </w:r>
    </w:p>
    <w:p w:rsidR="004D722C" w:rsidRDefault="004D722C" w:rsidP="004D722C">
      <w:r>
        <w:t>Conclusion :</w:t>
      </w:r>
    </w:p>
    <w:p w:rsidR="004D722C" w:rsidRDefault="004D722C" w:rsidP="004D722C">
      <w:r>
        <w:t>Mon hypothèse est Vrai parce que la biotite a la même couleur que le granite alors ses pour cela que mon hypothèse vraie.</w:t>
      </w:r>
    </w:p>
    <w:p w:rsidR="004D722C" w:rsidRDefault="004D722C" w:rsidP="004D722C"/>
    <w:sectPr w:rsidR="004D72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E77"/>
    <w:multiLevelType w:val="hybridMultilevel"/>
    <w:tmpl w:val="A3C42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5A6"/>
    <w:multiLevelType w:val="hybridMultilevel"/>
    <w:tmpl w:val="C46A8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6C1"/>
    <w:multiLevelType w:val="hybridMultilevel"/>
    <w:tmpl w:val="AAD419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46E"/>
    <w:multiLevelType w:val="hybridMultilevel"/>
    <w:tmpl w:val="AA0E8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2C"/>
    <w:rsid w:val="004D722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E59C0"/>
  <w15:chartTrackingRefBased/>
  <w15:docId w15:val="{B41E208B-4B9C-4086-8942-726F01F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4D72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2022-04-14T18:04:00Z</dcterms:modified>
</cp:coreProperties>
</file>