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2E" w:rsidRDefault="007B24B0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-666750</wp:posOffset>
            </wp:positionV>
            <wp:extent cx="2095500" cy="2543175"/>
            <wp:effectExtent l="0" t="0" r="0" b="9525"/>
            <wp:wrapNone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Halley</w:t>
      </w: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352425</wp:posOffset>
            </wp:positionV>
            <wp:extent cx="3686175" cy="2066925"/>
            <wp:effectExtent l="0" t="0" r="9525" b="9525"/>
            <wp:wrapNone/>
            <wp:docPr id="2" name="Image 2" descr="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ume-U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40"/>
          <w:szCs w:val="40"/>
        </w:rPr>
        <w:t>Période de temps : 1656 à 1742</w:t>
      </w: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  <w:r>
        <w:rPr>
          <w:sz w:val="40"/>
          <w:szCs w:val="40"/>
        </w:rPr>
        <w:t>Nationalité : Royaume-Uni</w:t>
      </w: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</w:p>
    <w:p w:rsidR="007B24B0" w:rsidRDefault="007B24B0">
      <w:pPr>
        <w:rPr>
          <w:sz w:val="40"/>
          <w:szCs w:val="40"/>
        </w:rPr>
      </w:pPr>
    </w:p>
    <w:p w:rsidR="007B24B0" w:rsidRPr="007B24B0" w:rsidRDefault="007B24B0">
      <w:pPr>
        <w:rPr>
          <w:sz w:val="40"/>
          <w:szCs w:val="40"/>
        </w:rPr>
      </w:pPr>
      <w:r>
        <w:rPr>
          <w:sz w:val="40"/>
          <w:szCs w:val="40"/>
        </w:rPr>
        <w:t>Découverte : Une Comète</w:t>
      </w:r>
      <w:bookmarkStart w:id="0" w:name="_GoBack"/>
      <w:bookmarkEnd w:id="0"/>
    </w:p>
    <w:sectPr w:rsidR="007B24B0" w:rsidRPr="007B24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0"/>
    <w:rsid w:val="0042532E"/>
    <w:rsid w:val="007B24B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75E1"/>
  <w15:chartTrackingRefBased/>
  <w15:docId w15:val="{85665EF6-B7C2-4A8A-AEBA-294F6B8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28F2-B991-4C31-8DD5-DA27EB91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2022-03-24T13:34:00Z</dcterms:created>
  <dcterms:modified xsi:type="dcterms:W3CDTF">2022-03-24T13:47:00Z</dcterms:modified>
</cp:coreProperties>
</file>