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D35F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9BFCB1">
            <wp:simplePos x="0" y="0"/>
            <wp:positionH relativeFrom="column">
              <wp:posOffset>2814955</wp:posOffset>
            </wp:positionH>
            <wp:positionV relativeFrom="paragraph">
              <wp:posOffset>0</wp:posOffset>
            </wp:positionV>
            <wp:extent cx="981075" cy="1514475"/>
            <wp:effectExtent l="0" t="0" r="9525" b="9525"/>
            <wp:wrapSquare wrapText="bothSides"/>
            <wp:docPr id="9" name="Image 9" descr="Antoine Lavois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toine Lavois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427">
        <w:rPr>
          <w:noProof/>
        </w:rPr>
        <w:drawing>
          <wp:anchor distT="0" distB="0" distL="114300" distR="114300" simplePos="0" relativeHeight="251658240" behindDoc="0" locked="0" layoutInCell="1" allowOverlap="1" wp14:anchorId="04ACC85B">
            <wp:simplePos x="0" y="0"/>
            <wp:positionH relativeFrom="column">
              <wp:posOffset>3919855</wp:posOffset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Square wrapText="bothSides"/>
            <wp:docPr id="4" name="Image 4" descr="C:\Users\eleve\AppData\Local\Microsoft\Windows\INetCache\Content.MSO\AAAB63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ve\AppData\Local\Microsoft\Windows\INetCache\Content.MSO\AAAB637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93F">
        <w:t>Nom</w:t>
      </w:r>
      <w:proofErr w:type="gramStart"/>
      <w:r w:rsidR="00D3393F">
        <w:t> :Lavoisier</w:t>
      </w:r>
      <w:proofErr w:type="gramEnd"/>
    </w:p>
    <w:p w:rsidR="00D3393F" w:rsidRDefault="00D3393F">
      <w:r>
        <w:t>Nom au complet</w:t>
      </w:r>
      <w:proofErr w:type="gramStart"/>
      <w:r>
        <w:t> :Antoine</w:t>
      </w:r>
      <w:proofErr w:type="gramEnd"/>
      <w:r>
        <w:t xml:space="preserve"> Laurent de Lavoisier</w:t>
      </w:r>
    </w:p>
    <w:p w:rsidR="00D3393F" w:rsidRDefault="00D3393F">
      <w:r>
        <w:t>Nationalité</w:t>
      </w:r>
      <w:proofErr w:type="gramStart"/>
      <w:r>
        <w:t> :français</w:t>
      </w:r>
      <w:proofErr w:type="gramEnd"/>
    </w:p>
    <w:p w:rsidR="00D3393F" w:rsidRDefault="00D3393F">
      <w:r>
        <w:t>Période de temps :</w:t>
      </w:r>
      <w:proofErr w:type="gramStart"/>
      <w:r>
        <w:t>la révolution français</w:t>
      </w:r>
      <w:proofErr w:type="gramEnd"/>
    </w:p>
    <w:p w:rsidR="00D3393F" w:rsidRDefault="00D3393F">
      <w:r>
        <w:t xml:space="preserve">Phrase </w:t>
      </w:r>
      <w:proofErr w:type="spellStart"/>
      <w:r>
        <w:t>célébre</w:t>
      </w:r>
      <w:proofErr w:type="spellEnd"/>
      <w:proofErr w:type="gramStart"/>
      <w:r>
        <w:t> :rien</w:t>
      </w:r>
      <w:proofErr w:type="gramEnd"/>
      <w:r>
        <w:t xml:space="preserve"> ne se perd rien ne se crée tout se transforme</w:t>
      </w:r>
    </w:p>
    <w:p w:rsidR="00D3393F" w:rsidRDefault="00D3393F">
      <w:r>
        <w:t>Loi :la conversation de la masse</w:t>
      </w:r>
    </w:p>
    <w:p w:rsidR="00D3393F" w:rsidRDefault="00D35F01">
      <w:r>
        <w:rPr>
          <w:noProof/>
        </w:rPr>
        <w:drawing>
          <wp:anchor distT="0" distB="0" distL="114300" distR="114300" simplePos="0" relativeHeight="251660288" behindDoc="0" locked="0" layoutInCell="1" allowOverlap="1" wp14:anchorId="0330B835">
            <wp:simplePos x="0" y="0"/>
            <wp:positionH relativeFrom="column">
              <wp:posOffset>2186305</wp:posOffset>
            </wp:positionH>
            <wp:positionV relativeFrom="paragraph">
              <wp:posOffset>221615</wp:posOffset>
            </wp:positionV>
            <wp:extent cx="3028950" cy="1514475"/>
            <wp:effectExtent l="0" t="0" r="0" b="9525"/>
            <wp:wrapSquare wrapText="bothSides"/>
            <wp:docPr id="7" name="Image 7" descr="Forget Work-Life Balance and Focus on These 5 Things Instead | Leading with 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get Work-Life Balance and Focus on These 5 Things Instead | Leading with  Tru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393F">
        <w:t>Decouverte</w:t>
      </w:r>
      <w:proofErr w:type="spellEnd"/>
      <w:proofErr w:type="gramStart"/>
      <w:r w:rsidR="00D3393F">
        <w:t> :balance</w:t>
      </w:r>
      <w:proofErr w:type="gramEnd"/>
    </w:p>
    <w:p w:rsidR="00D3393F" w:rsidRDefault="00D3393F"/>
    <w:sectPr w:rsidR="00D339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3F"/>
    <w:rsid w:val="00040427"/>
    <w:rsid w:val="007546D8"/>
    <w:rsid w:val="007D001C"/>
    <w:rsid w:val="00BF34CD"/>
    <w:rsid w:val="00D3393F"/>
    <w:rsid w:val="00D35F01"/>
    <w:rsid w:val="00E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A5F33-778A-4055-9BC6-2D331417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2021-11-12T14:58:00Z</dcterms:created>
  <dcterms:modified xsi:type="dcterms:W3CDTF">2021-11-12T14:58:00Z</dcterms:modified>
</cp:coreProperties>
</file>