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6B0" w:rsidRDefault="009E66B0" w:rsidP="009E66B0">
      <w:pPr>
        <w:jc w:val="center"/>
        <w:rPr>
          <w:sz w:val="96"/>
          <w:szCs w:val="96"/>
        </w:rPr>
      </w:pPr>
      <w:r>
        <w:rPr>
          <w:sz w:val="96"/>
          <w:szCs w:val="96"/>
        </w:rPr>
        <w:t>Dragon spaceX</w:t>
      </w:r>
    </w:p>
    <w:p w:rsidR="009E66B0" w:rsidRDefault="009E66B0" w:rsidP="009E66B0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5791201</wp:posOffset>
            </wp:positionH>
            <wp:positionV relativeFrom="paragraph">
              <wp:posOffset>262255</wp:posOffset>
            </wp:positionV>
            <wp:extent cx="1676400" cy="149987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TS2Dragon.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66B0" w:rsidRDefault="009E66B0" w:rsidP="009E66B0">
      <w:pPr>
        <w:rPr>
          <w:sz w:val="36"/>
          <w:szCs w:val="36"/>
        </w:rPr>
      </w:pPr>
      <w:r>
        <w:rPr>
          <w:sz w:val="36"/>
          <w:szCs w:val="36"/>
        </w:rPr>
        <w:t>Quoi : Transport</w:t>
      </w:r>
    </w:p>
    <w:p w:rsidR="009E66B0" w:rsidRDefault="009E66B0" w:rsidP="009E66B0">
      <w:pPr>
        <w:rPr>
          <w:sz w:val="36"/>
          <w:szCs w:val="36"/>
        </w:rPr>
      </w:pPr>
    </w:p>
    <w:p w:rsidR="009E66B0" w:rsidRDefault="009E66B0" w:rsidP="009E66B0">
      <w:pPr>
        <w:rPr>
          <w:sz w:val="36"/>
          <w:szCs w:val="36"/>
        </w:rPr>
      </w:pPr>
      <w:r>
        <w:rPr>
          <w:sz w:val="36"/>
          <w:szCs w:val="36"/>
        </w:rPr>
        <w:t>Qui : Elon Musk</w:t>
      </w:r>
    </w:p>
    <w:p w:rsidR="009E66B0" w:rsidRDefault="009E66B0" w:rsidP="009E66B0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30FA3E">
            <wp:simplePos x="0" y="0"/>
            <wp:positionH relativeFrom="column">
              <wp:posOffset>4881880</wp:posOffset>
            </wp:positionH>
            <wp:positionV relativeFrom="paragraph">
              <wp:posOffset>139700</wp:posOffset>
            </wp:positionV>
            <wp:extent cx="1676400" cy="1085850"/>
            <wp:effectExtent l="0" t="0" r="0" b="0"/>
            <wp:wrapNone/>
            <wp:docPr id="3" name="Image 3" descr="États-Unis en anglais United States of America USAÉtats-Unis d&amp;#39;Amérique -  LAROU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tats-Unis en anglais United States of America USAÉtats-Unis d&amp;#39;Amérique -  LAROUS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66B0" w:rsidRDefault="009E66B0" w:rsidP="009E66B0">
      <w:pPr>
        <w:rPr>
          <w:sz w:val="36"/>
          <w:szCs w:val="36"/>
        </w:rPr>
      </w:pPr>
      <w:r>
        <w:rPr>
          <w:sz w:val="36"/>
          <w:szCs w:val="36"/>
        </w:rPr>
        <w:t>Où : Espace ISS</w:t>
      </w:r>
    </w:p>
    <w:p w:rsidR="009E66B0" w:rsidRDefault="009E66B0" w:rsidP="009E66B0">
      <w:pPr>
        <w:rPr>
          <w:sz w:val="36"/>
          <w:szCs w:val="36"/>
        </w:rPr>
      </w:pPr>
    </w:p>
    <w:p w:rsidR="009E66B0" w:rsidRDefault="009E66B0" w:rsidP="009E66B0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D166BB0">
            <wp:simplePos x="0" y="0"/>
            <wp:positionH relativeFrom="column">
              <wp:posOffset>4891405</wp:posOffset>
            </wp:positionH>
            <wp:positionV relativeFrom="paragraph">
              <wp:posOffset>10160</wp:posOffset>
            </wp:positionV>
            <wp:extent cx="1676400" cy="1314450"/>
            <wp:effectExtent l="0" t="0" r="0" b="0"/>
            <wp:wrapNone/>
            <wp:docPr id="5" name="Image 5" descr="How Elon Musk&amp;#39;s Tweets Moved GameStop (GME), Bitcoin, Dogecoin, and Other  Stocks - Bloom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Elon Musk&amp;#39;s Tweets Moved GameStop (GME), Bitcoin, Dogecoin, and Other  Stocks - Bloomber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  <w:szCs w:val="36"/>
        </w:rPr>
        <w:t>Quand : 7 octobre 2012</w:t>
      </w:r>
    </w:p>
    <w:p w:rsidR="009E66B0" w:rsidRDefault="009E66B0" w:rsidP="009E66B0">
      <w:pPr>
        <w:rPr>
          <w:sz w:val="36"/>
          <w:szCs w:val="36"/>
        </w:rPr>
      </w:pPr>
    </w:p>
    <w:p w:rsidR="009E66B0" w:rsidRDefault="009E66B0" w:rsidP="009E66B0">
      <w:pPr>
        <w:rPr>
          <w:sz w:val="36"/>
          <w:szCs w:val="36"/>
        </w:rPr>
      </w:pPr>
      <w:r>
        <w:rPr>
          <w:sz w:val="36"/>
          <w:szCs w:val="36"/>
        </w:rPr>
        <w:t>Pourquoi : Pas de navette</w:t>
      </w:r>
    </w:p>
    <w:p w:rsidR="009E66B0" w:rsidRDefault="009E66B0" w:rsidP="009E66B0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D0957C7">
            <wp:simplePos x="0" y="0"/>
            <wp:positionH relativeFrom="column">
              <wp:posOffset>4900930</wp:posOffset>
            </wp:positionH>
            <wp:positionV relativeFrom="paragraph">
              <wp:posOffset>102235</wp:posOffset>
            </wp:positionV>
            <wp:extent cx="1695450" cy="1457325"/>
            <wp:effectExtent l="0" t="0" r="0" b="9525"/>
            <wp:wrapNone/>
            <wp:docPr id="2" name="Image 2" descr="Décollage de la fusée de SpaceX avec quatre touristes spatiaux à bord |  Radio-Canada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écollage de la fusée de SpaceX avec quatre touristes spatiaux à bord |  Radio-Canada.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66B0" w:rsidRDefault="009E66B0" w:rsidP="009E66B0">
      <w:pPr>
        <w:rPr>
          <w:sz w:val="36"/>
          <w:szCs w:val="36"/>
        </w:rPr>
      </w:pPr>
      <w:r>
        <w:rPr>
          <w:sz w:val="36"/>
          <w:szCs w:val="36"/>
        </w:rPr>
        <w:t>Durée : 7 octobre 2012 – 7 mars 2020</w:t>
      </w:r>
    </w:p>
    <w:p w:rsidR="009E66B0" w:rsidRPr="009E66B0" w:rsidRDefault="009E66B0" w:rsidP="009E66B0">
      <w:pPr>
        <w:rPr>
          <w:sz w:val="36"/>
          <w:szCs w:val="36"/>
        </w:rPr>
      </w:pPr>
      <w:bookmarkStart w:id="0" w:name="_GoBack"/>
      <w:bookmarkEnd w:id="0"/>
    </w:p>
    <w:p w:rsidR="009E66B0" w:rsidRPr="009E66B0" w:rsidRDefault="009E66B0" w:rsidP="009E66B0">
      <w:pPr>
        <w:jc w:val="center"/>
        <w:rPr>
          <w:sz w:val="36"/>
          <w:szCs w:val="36"/>
        </w:rPr>
      </w:pPr>
    </w:p>
    <w:sectPr w:rsidR="009E66B0" w:rsidRPr="009E66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B0"/>
    <w:rsid w:val="007D001C"/>
    <w:rsid w:val="009E66B0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E5D0"/>
  <w15:chartTrackingRefBased/>
  <w15:docId w15:val="{97E84F0C-4B2E-4546-A0EC-126A3334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2021-11-24T15:47:00Z</dcterms:created>
  <dcterms:modified xsi:type="dcterms:W3CDTF">2021-11-24T16:01:00Z</dcterms:modified>
</cp:coreProperties>
</file>