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13" w:rsidRPr="009D392C" w:rsidRDefault="00284113" w:rsidP="00284113">
      <w:pPr>
        <w:jc w:val="center"/>
        <w:rPr>
          <w:b/>
          <w:sz w:val="70"/>
          <w:szCs w:val="70"/>
        </w:rPr>
      </w:pPr>
      <w:r w:rsidRPr="009D392C">
        <w:rPr>
          <w:b/>
          <w:sz w:val="70"/>
          <w:szCs w:val="70"/>
        </w:rPr>
        <w:t>Pays</w:t>
      </w:r>
    </w:p>
    <w:p w:rsidR="009D392C" w:rsidRDefault="009D392C" w:rsidP="00284113">
      <w:pPr>
        <w:jc w:val="center"/>
        <w:rPr>
          <w:sz w:val="70"/>
          <w:szCs w:val="70"/>
        </w:rPr>
      </w:pPr>
    </w:p>
    <w:p w:rsidR="009D392C" w:rsidRDefault="009D392C" w:rsidP="009D392C">
      <w:pPr>
        <w:jc w:val="center"/>
        <w:rPr>
          <w:sz w:val="38"/>
          <w:szCs w:val="38"/>
        </w:rPr>
      </w:pPr>
      <w:r w:rsidRPr="009D392C">
        <w:rPr>
          <w:sz w:val="38"/>
          <w:szCs w:val="38"/>
        </w:rPr>
        <w:t>China, Hong Kong Spécial Administrative Région</w:t>
      </w:r>
    </w:p>
    <w:p w:rsidR="009D392C" w:rsidRDefault="009D392C" w:rsidP="009D392C">
      <w:pPr>
        <w:jc w:val="center"/>
        <w:rPr>
          <w:sz w:val="38"/>
          <w:szCs w:val="38"/>
        </w:rPr>
      </w:pPr>
    </w:p>
    <w:p w:rsidR="009D392C" w:rsidRPr="009D392C" w:rsidRDefault="0043784A" w:rsidP="009D39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05100" cy="16859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pea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92C" w:rsidRPr="009D392C" w:rsidRDefault="009D392C" w:rsidP="009D392C">
      <w:pPr>
        <w:jc w:val="center"/>
        <w:rPr>
          <w:sz w:val="38"/>
          <w:szCs w:val="38"/>
        </w:rPr>
      </w:pPr>
    </w:p>
    <w:p w:rsidR="009D392C" w:rsidRPr="009D392C" w:rsidRDefault="009D392C" w:rsidP="00284113">
      <w:pPr>
        <w:rPr>
          <w:sz w:val="24"/>
          <w:szCs w:val="24"/>
        </w:rPr>
      </w:pPr>
    </w:p>
    <w:p w:rsidR="00284113" w:rsidRDefault="0043784A" w:rsidP="00284113">
      <w:pPr>
        <w:jc w:val="center"/>
      </w:pPr>
      <w:r>
        <w:rPr>
          <w:noProof/>
        </w:rPr>
        <w:drawing>
          <wp:inline distT="0" distB="0" distL="0" distR="0" wp14:anchorId="3DBB7BA1" wp14:editId="5C82A73A">
            <wp:extent cx="2859405" cy="3234819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-Big-Buddha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33" cy="32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12" w:rsidRDefault="00161C12" w:rsidP="00284113"/>
    <w:p w:rsidR="00161C12" w:rsidRDefault="0043784A" w:rsidP="0028411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195580</wp:posOffset>
            </wp:positionV>
            <wp:extent cx="4305300" cy="43053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élécharg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Pr="00161C12" w:rsidRDefault="00161C12" w:rsidP="00161C12"/>
    <w:p w:rsidR="00161C12" w:rsidRDefault="00161C12" w:rsidP="00161C12"/>
    <w:p w:rsidR="00284113" w:rsidRDefault="00161C12" w:rsidP="00161C12">
      <w:pPr>
        <w:tabs>
          <w:tab w:val="left" w:pos="1185"/>
        </w:tabs>
      </w:pPr>
      <w:r>
        <w:tab/>
      </w: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tbl>
      <w:tblPr>
        <w:tblpPr w:leftFromText="141" w:rightFromText="141" w:vertAnchor="text" w:tblpY="1"/>
        <w:tblOverlap w:val="never"/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338"/>
        <w:gridCol w:w="4776"/>
      </w:tblGrid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9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Élèves n'ayant pas accès </w:t>
            </w:r>
            <w:proofErr w:type="spellStart"/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a</w:t>
            </w:r>
            <w:proofErr w:type="spellEnd"/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ton école Chine </w:t>
            </w:r>
            <w:proofErr w:type="spellStart"/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Honk</w:t>
            </w:r>
            <w:proofErr w:type="spellEnd"/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-Hong</w:t>
            </w: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  <w:proofErr w:type="gram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gramStart"/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  <w:proofErr w:type="gramEnd"/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51F" w:rsidRPr="00161C12" w:rsidRDefault="0030351F" w:rsidP="0030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2170</w:t>
            </w: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2691</w:t>
            </w: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3357</w:t>
            </w: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3957</w:t>
            </w: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5896</w:t>
            </w:r>
          </w:p>
        </w:tc>
      </w:tr>
      <w:tr w:rsidR="0030351F" w:rsidRPr="00161C12" w:rsidTr="0030351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1F" w:rsidRPr="00161C12" w:rsidRDefault="0030351F" w:rsidP="0030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161C12">
              <w:rPr>
                <w:rFonts w:ascii="Calibri" w:eastAsia="Times New Roman" w:hAnsi="Calibri" w:cs="Calibri"/>
                <w:color w:val="000000"/>
                <w:lang w:eastAsia="fr-CA"/>
              </w:rPr>
              <w:t>6462</w:t>
            </w:r>
          </w:p>
        </w:tc>
      </w:tr>
    </w:tbl>
    <w:p w:rsidR="00161C12" w:rsidRDefault="00161C12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</w:p>
    <w:p w:rsidR="0044121F" w:rsidRDefault="0044121F" w:rsidP="00161C12">
      <w:pPr>
        <w:tabs>
          <w:tab w:val="left" w:pos="1185"/>
        </w:tabs>
      </w:pPr>
      <w:r>
        <w:rPr>
          <w:noProof/>
        </w:rPr>
        <w:drawing>
          <wp:inline distT="0" distB="0" distL="0" distR="0">
            <wp:extent cx="5972175" cy="35623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Default="00161C12" w:rsidP="00161C12">
      <w:pPr>
        <w:tabs>
          <w:tab w:val="left" w:pos="1185"/>
        </w:tabs>
      </w:pPr>
    </w:p>
    <w:p w:rsidR="00161C12" w:rsidRPr="00161C12" w:rsidRDefault="00161C12" w:rsidP="00161C12">
      <w:pPr>
        <w:tabs>
          <w:tab w:val="left" w:pos="1185"/>
        </w:tabs>
      </w:pPr>
    </w:p>
    <w:sectPr w:rsidR="00161C12" w:rsidRPr="00161C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3"/>
    <w:rsid w:val="00026552"/>
    <w:rsid w:val="00097694"/>
    <w:rsid w:val="000E2024"/>
    <w:rsid w:val="00161C12"/>
    <w:rsid w:val="00284113"/>
    <w:rsid w:val="00300305"/>
    <w:rsid w:val="0030351F"/>
    <w:rsid w:val="0043784A"/>
    <w:rsid w:val="0044121F"/>
    <w:rsid w:val="007D001C"/>
    <w:rsid w:val="009158DA"/>
    <w:rsid w:val="009D392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F102"/>
  <w15:chartTrackingRefBased/>
  <w15:docId w15:val="{09A79EEE-C115-467E-9E65-57966CF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224D-989D-4D47-A1A2-56733732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2022-10-05T18:23:00Z</dcterms:created>
  <dcterms:modified xsi:type="dcterms:W3CDTF">2022-10-05T18:23:00Z</dcterms:modified>
</cp:coreProperties>
</file>